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D966" w14:textId="4D802B91" w:rsidR="00635047" w:rsidRPr="0097451B" w:rsidRDefault="002533D8" w:rsidP="00635047">
      <w:pPr>
        <w:rPr>
          <w:rFonts w:asciiTheme="minorHAnsi" w:eastAsia="Times New Roman" w:hAnsiTheme="minorHAnsi" w:cstheme="minorHAnsi"/>
          <w:sz w:val="20"/>
          <w:lang w:val="en-US" w:eastAsia="de-DE"/>
        </w:rPr>
      </w:pPr>
      <w:r w:rsidRPr="00480E53">
        <w:rPr>
          <w:rFonts w:asciiTheme="minorHAnsi" w:hAnsiTheme="minorHAnsi"/>
          <w:b/>
          <w:noProof/>
          <w:lang w:val="en-US" w:eastAsia="en-US"/>
        </w:rPr>
        <w:drawing>
          <wp:anchor distT="0" distB="0" distL="114300" distR="114300" simplePos="0" relativeHeight="251664384" behindDoc="1" locked="0" layoutInCell="1" allowOverlap="1" wp14:anchorId="6014F76E" wp14:editId="1F651CA4">
            <wp:simplePos x="0" y="0"/>
            <wp:positionH relativeFrom="column">
              <wp:posOffset>4650740</wp:posOffset>
            </wp:positionH>
            <wp:positionV relativeFrom="paragraph">
              <wp:posOffset>-490220</wp:posOffset>
            </wp:positionV>
            <wp:extent cx="1541145" cy="1155700"/>
            <wp:effectExtent l="0" t="0" r="190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K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145" cy="1155700"/>
                    </a:xfrm>
                    <a:prstGeom prst="rect">
                      <a:avLst/>
                    </a:prstGeom>
                  </pic:spPr>
                </pic:pic>
              </a:graphicData>
            </a:graphic>
            <wp14:sizeRelH relativeFrom="margin">
              <wp14:pctWidth>0</wp14:pctWidth>
            </wp14:sizeRelH>
            <wp14:sizeRelV relativeFrom="margin">
              <wp14:pctHeight>0</wp14:pctHeight>
            </wp14:sizeRelV>
          </wp:anchor>
        </w:drawing>
      </w:r>
      <w:r w:rsidR="00635047" w:rsidRPr="0097451B">
        <w:rPr>
          <w:rFonts w:asciiTheme="minorHAnsi" w:eastAsia="Times New Roman" w:hAnsiTheme="minorHAnsi"/>
          <w:b/>
          <w:lang w:val="en-US" w:eastAsia="de-DE"/>
        </w:rPr>
        <w:t>PHILOXENIA.</w:t>
      </w:r>
      <w:r w:rsidR="00A73A92">
        <w:rPr>
          <w:rFonts w:asciiTheme="minorHAnsi" w:eastAsia="Times New Roman" w:hAnsiTheme="minorHAnsi"/>
          <w:b/>
          <w:lang w:val="en-US" w:eastAsia="de-DE"/>
        </w:rPr>
        <w:t xml:space="preserve"> </w:t>
      </w:r>
      <w:r w:rsidR="0097451B" w:rsidRPr="0097451B">
        <w:rPr>
          <w:rFonts w:asciiTheme="minorHAnsi" w:eastAsia="Times New Roman" w:hAnsiTheme="minorHAnsi"/>
          <w:b/>
          <w:lang w:val="en-US" w:eastAsia="de-DE"/>
        </w:rPr>
        <w:t>Curated by Tessa S</w:t>
      </w:r>
      <w:r w:rsidR="0097451B">
        <w:rPr>
          <w:rFonts w:asciiTheme="minorHAnsi" w:eastAsia="Times New Roman" w:hAnsiTheme="minorHAnsi"/>
          <w:b/>
          <w:lang w:val="en-US" w:eastAsia="de-DE"/>
        </w:rPr>
        <w:t>zyszkowitz</w:t>
      </w:r>
    </w:p>
    <w:p w14:paraId="514BFD83" w14:textId="6BCF7C9C" w:rsidR="00635047" w:rsidRPr="00F10A9C" w:rsidRDefault="00F10A9C" w:rsidP="00635047">
      <w:pPr>
        <w:rPr>
          <w:rFonts w:asciiTheme="minorHAnsi" w:hAnsiTheme="minorHAnsi" w:cstheme="minorHAnsi"/>
          <w:b/>
          <w:bCs/>
          <w:lang w:val="en-US"/>
        </w:rPr>
      </w:pPr>
      <w:r w:rsidRPr="00F10A9C">
        <w:rPr>
          <w:rFonts w:asciiTheme="minorHAnsi" w:hAnsiTheme="minorHAnsi" w:cstheme="minorHAnsi"/>
          <w:b/>
          <w:bCs/>
          <w:lang w:val="en-US"/>
        </w:rPr>
        <w:t xml:space="preserve">Online Live Talk, </w:t>
      </w:r>
      <w:r w:rsidR="002C466E">
        <w:rPr>
          <w:rFonts w:asciiTheme="minorHAnsi" w:hAnsiTheme="minorHAnsi" w:cstheme="minorHAnsi"/>
          <w:b/>
          <w:bCs/>
          <w:lang w:val="en-US"/>
        </w:rPr>
        <w:t>Tuesday</w:t>
      </w:r>
      <w:r w:rsidR="00635047" w:rsidRPr="00F10A9C">
        <w:rPr>
          <w:rFonts w:asciiTheme="minorHAnsi" w:hAnsiTheme="minorHAnsi" w:cstheme="minorHAnsi"/>
          <w:b/>
          <w:bCs/>
          <w:lang w:val="en-US"/>
        </w:rPr>
        <w:t xml:space="preserve">, </w:t>
      </w:r>
      <w:r w:rsidR="002C466E">
        <w:rPr>
          <w:rFonts w:asciiTheme="minorHAnsi" w:hAnsiTheme="minorHAnsi" w:cstheme="minorHAnsi"/>
          <w:b/>
          <w:bCs/>
          <w:lang w:val="en-US"/>
        </w:rPr>
        <w:t>May 4</w:t>
      </w:r>
      <w:r w:rsidR="0097451B" w:rsidRPr="00F10A9C">
        <w:rPr>
          <w:rFonts w:asciiTheme="minorHAnsi" w:hAnsiTheme="minorHAnsi" w:cstheme="minorHAnsi"/>
          <w:b/>
          <w:bCs/>
          <w:lang w:val="en-US"/>
        </w:rPr>
        <w:t>, 2021</w:t>
      </w:r>
      <w:r w:rsidR="00635047" w:rsidRPr="00F10A9C">
        <w:rPr>
          <w:rFonts w:asciiTheme="minorHAnsi" w:hAnsiTheme="minorHAnsi" w:cstheme="minorHAnsi"/>
          <w:b/>
          <w:bCs/>
          <w:lang w:val="en-US"/>
        </w:rPr>
        <w:t xml:space="preserve">, 19.00 </w:t>
      </w:r>
      <w:r w:rsidR="0097451B" w:rsidRPr="00F10A9C">
        <w:rPr>
          <w:rFonts w:asciiTheme="minorHAnsi" w:hAnsiTheme="minorHAnsi" w:cstheme="minorHAnsi"/>
          <w:b/>
          <w:bCs/>
          <w:lang w:val="en-US"/>
        </w:rPr>
        <w:t>CET</w:t>
      </w:r>
    </w:p>
    <w:p w14:paraId="6B497429" w14:textId="77777777" w:rsidR="00635047" w:rsidRPr="00635047" w:rsidRDefault="00635047" w:rsidP="00635047">
      <w:pPr>
        <w:rPr>
          <w:rFonts w:asciiTheme="minorHAnsi" w:hAnsiTheme="minorHAnsi" w:cstheme="minorHAnsi"/>
          <w:sz w:val="22"/>
          <w:szCs w:val="22"/>
        </w:rPr>
      </w:pPr>
      <w:r w:rsidRPr="00635047">
        <w:rPr>
          <w:rFonts w:asciiTheme="minorHAnsi" w:hAnsiTheme="minorHAnsi" w:cstheme="minorHAnsi"/>
          <w:sz w:val="22"/>
          <w:szCs w:val="22"/>
        </w:rPr>
        <w:t>Bruno Kreisky Forum für internationalen Dialog | Armbrustergasse 15 | 1190 Wien</w:t>
      </w:r>
    </w:p>
    <w:p w14:paraId="7BFA4679" w14:textId="6F3BD4B7" w:rsidR="00635047" w:rsidRPr="0097451B" w:rsidRDefault="0097451B" w:rsidP="00635047">
      <w:pPr>
        <w:rPr>
          <w:rFonts w:asciiTheme="minorHAnsi" w:hAnsiTheme="minorHAnsi" w:cstheme="minorHAnsi"/>
          <w:sz w:val="22"/>
          <w:szCs w:val="22"/>
          <w:lang w:val="en-US"/>
        </w:rPr>
      </w:pPr>
      <w:r w:rsidRPr="0097451B">
        <w:rPr>
          <w:rFonts w:asciiTheme="minorHAnsi" w:hAnsiTheme="minorHAnsi" w:cstheme="minorHAnsi"/>
          <w:sz w:val="22"/>
          <w:szCs w:val="22"/>
          <w:lang w:val="en-US"/>
        </w:rPr>
        <w:t>Register:</w:t>
      </w:r>
      <w:r w:rsidR="00635047" w:rsidRPr="0097451B">
        <w:rPr>
          <w:rFonts w:asciiTheme="minorHAnsi" w:hAnsiTheme="minorHAnsi" w:cstheme="minorHAnsi"/>
          <w:sz w:val="22"/>
          <w:szCs w:val="22"/>
          <w:lang w:val="en-US"/>
        </w:rPr>
        <w:t xml:space="preserve"> </w:t>
      </w:r>
      <w:r w:rsidR="00635047" w:rsidRPr="0097451B">
        <w:rPr>
          <w:rFonts w:asciiTheme="minorHAnsi" w:hAnsiTheme="minorHAnsi" w:cstheme="minorHAnsi"/>
          <w:color w:val="0000FF"/>
          <w:sz w:val="22"/>
          <w:szCs w:val="22"/>
          <w:u w:val="single"/>
          <w:lang w:val="en-US"/>
        </w:rPr>
        <w:t>www.kreisky-forum.org</w:t>
      </w:r>
    </w:p>
    <w:p w14:paraId="59B98D24" w14:textId="77777777" w:rsidR="00B0361E" w:rsidRDefault="00B0361E" w:rsidP="00842C0C">
      <w:pPr>
        <w:tabs>
          <w:tab w:val="left" w:pos="7065"/>
        </w:tabs>
        <w:jc w:val="both"/>
        <w:rPr>
          <w:rFonts w:asciiTheme="minorHAnsi" w:eastAsia="Times New Roman" w:hAnsiTheme="minorHAnsi" w:cstheme="minorHAnsi"/>
          <w:sz w:val="20"/>
          <w:lang w:val="en-US" w:eastAsia="de-DE"/>
        </w:rPr>
      </w:pPr>
    </w:p>
    <w:p w14:paraId="27B30ED8" w14:textId="31D1D3DD" w:rsidR="00842C0C" w:rsidRPr="0097451B" w:rsidRDefault="00842C0C" w:rsidP="00842C0C">
      <w:pPr>
        <w:tabs>
          <w:tab w:val="left" w:pos="7065"/>
        </w:tabs>
        <w:jc w:val="both"/>
        <w:rPr>
          <w:rFonts w:asciiTheme="minorHAnsi" w:eastAsia="Times New Roman" w:hAnsiTheme="minorHAnsi" w:cstheme="minorHAnsi"/>
          <w:sz w:val="20"/>
          <w:lang w:val="en-US" w:eastAsia="de-DE"/>
        </w:rPr>
      </w:pPr>
      <w:r w:rsidRPr="00842C0C">
        <w:rPr>
          <w:rFonts w:eastAsia="Times New Roman"/>
          <w:noProof/>
          <w:lang w:val="en-US" w:eastAsia="en-US"/>
        </w:rPr>
        <mc:AlternateContent>
          <mc:Choice Requires="wps">
            <w:drawing>
              <wp:anchor distT="0" distB="0" distL="114300" distR="114300" simplePos="0" relativeHeight="251667456" behindDoc="1" locked="0" layoutInCell="1" allowOverlap="1" wp14:anchorId="0C8A99EC" wp14:editId="3C3FBB7E">
                <wp:simplePos x="0" y="0"/>
                <wp:positionH relativeFrom="column">
                  <wp:posOffset>3743325</wp:posOffset>
                </wp:positionH>
                <wp:positionV relativeFrom="paragraph">
                  <wp:posOffset>32386</wp:posOffset>
                </wp:positionV>
                <wp:extent cx="2303780" cy="171450"/>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2303780" cy="171450"/>
                        </a:xfrm>
                        <a:prstGeom prst="rect">
                          <a:avLst/>
                        </a:prstGeom>
                        <a:solidFill>
                          <a:prstClr val="white"/>
                        </a:solidFill>
                        <a:ln>
                          <a:noFill/>
                        </a:ln>
                        <a:effectLst/>
                      </wps:spPr>
                      <wps:txbx>
                        <w:txbxContent>
                          <w:p w14:paraId="2681FC4F" w14:textId="77777777" w:rsidR="00945A23" w:rsidRPr="006E7BAD" w:rsidRDefault="00945A23" w:rsidP="00842C0C">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A99EC" id="_x0000_t202" coordsize="21600,21600" o:spt="202" path="m,l,21600r21600,l21600,xe">
                <v:stroke joinstyle="miter"/>
                <v:path gradientshapeok="t" o:connecttype="rect"/>
              </v:shapetype>
              <v:shape id="Textfeld 2" o:spid="_x0000_s1026" type="#_x0000_t202" style="position:absolute;left:0;text-align:left;margin-left:294.75pt;margin-top:2.55pt;width:181.4pt;height:1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" stroked="f">
                <v:textbox inset="0,0,0,0">
                  <w:txbxContent>
                    <w:p w14:paraId="2681FC4F" w14:textId="77777777" w:rsidR="00945A23" w:rsidRPr="006E7BAD" w:rsidRDefault="00945A23" w:rsidP="00842C0C">
                      <w:pPr>
                        <w:pStyle w:val="Caption"/>
                        <w:rPr>
                          <w:noProof/>
                          <w:sz w:val="24"/>
                          <w:szCs w:val="24"/>
                        </w:rPr>
                      </w:pPr>
                    </w:p>
                  </w:txbxContent>
                </v:textbox>
              </v:shape>
            </w:pict>
          </mc:Fallback>
        </mc:AlternateContent>
      </w:r>
    </w:p>
    <w:p w14:paraId="1B4D3F06" w14:textId="2F2E5249" w:rsidR="00842C0C" w:rsidRPr="00842C0C" w:rsidRDefault="00842C0C" w:rsidP="00842C0C">
      <w:pPr>
        <w:jc w:val="both"/>
        <w:rPr>
          <w:rFonts w:asciiTheme="minorHAnsi" w:eastAsia="Times New Roman" w:hAnsiTheme="minorHAnsi" w:cstheme="minorHAnsi"/>
          <w:b/>
          <w:sz w:val="36"/>
          <w:szCs w:val="36"/>
          <w:lang w:val="en-GB" w:eastAsia="de-DE"/>
        </w:rPr>
      </w:pPr>
      <w:r w:rsidRPr="00842C0C">
        <w:rPr>
          <w:rFonts w:asciiTheme="minorHAnsi" w:eastAsia="Times New Roman" w:hAnsiTheme="minorHAnsi" w:cstheme="minorHAnsi"/>
          <w:b/>
          <w:sz w:val="36"/>
          <w:szCs w:val="36"/>
          <w:lang w:val="en-GB" w:eastAsia="de-DE"/>
        </w:rPr>
        <w:t xml:space="preserve">Tessa Szyszkowitz in conversation with </w:t>
      </w:r>
      <w:r w:rsidR="002C466E">
        <w:rPr>
          <w:rFonts w:asciiTheme="minorHAnsi" w:eastAsia="Times New Roman" w:hAnsiTheme="minorHAnsi" w:cstheme="minorHAnsi"/>
          <w:b/>
          <w:sz w:val="36"/>
          <w:szCs w:val="36"/>
          <w:lang w:val="en-GB" w:eastAsia="de-DE"/>
        </w:rPr>
        <w:t>Anthony Barnett</w:t>
      </w:r>
    </w:p>
    <w:p w14:paraId="7D7798C0" w14:textId="5ADF533E" w:rsidR="00842C0C" w:rsidRPr="000F2280" w:rsidRDefault="002C466E" w:rsidP="00842C0C">
      <w:pPr>
        <w:jc w:val="both"/>
        <w:rPr>
          <w:rFonts w:asciiTheme="minorHAnsi" w:eastAsia="Times New Roman" w:hAnsiTheme="minorHAnsi" w:cstheme="minorHAnsi"/>
          <w:b/>
          <w:color w:val="C00000"/>
          <w:sz w:val="36"/>
          <w:szCs w:val="36"/>
          <w:lang w:val="en-GB" w:eastAsia="de-DE"/>
        </w:rPr>
      </w:pPr>
      <w:bookmarkStart w:id="0" w:name="_Hlk52021631"/>
      <w:r>
        <w:rPr>
          <w:rFonts w:asciiTheme="minorHAnsi" w:eastAsia="Times New Roman" w:hAnsiTheme="minorHAnsi" w:cstheme="minorHAnsi"/>
          <w:b/>
          <w:color w:val="C00000"/>
          <w:sz w:val="36"/>
          <w:szCs w:val="36"/>
          <w:lang w:val="en-GB" w:eastAsia="de-DE"/>
        </w:rPr>
        <w:t>THE LURE OF GREATNESS – AND SMALLNESS</w:t>
      </w:r>
    </w:p>
    <w:p w14:paraId="702BFA34" w14:textId="4D52BC5F" w:rsidR="00842C0C" w:rsidRPr="0097451B" w:rsidRDefault="002C466E" w:rsidP="00842C0C">
      <w:pPr>
        <w:jc w:val="both"/>
        <w:rPr>
          <w:rFonts w:asciiTheme="minorHAnsi" w:eastAsia="Times New Roman" w:hAnsiTheme="minorHAnsi" w:cstheme="minorHAnsi"/>
          <w:color w:val="C00000"/>
          <w:sz w:val="36"/>
          <w:szCs w:val="36"/>
          <w:lang w:val="en-US" w:eastAsia="de-DE"/>
        </w:rPr>
      </w:pPr>
      <w:r>
        <w:rPr>
          <w:rFonts w:asciiTheme="minorHAnsi" w:eastAsia="Times New Roman" w:hAnsiTheme="minorHAnsi" w:cstheme="minorHAnsi"/>
          <w:b/>
          <w:color w:val="C00000"/>
          <w:sz w:val="36"/>
          <w:szCs w:val="36"/>
          <w:lang w:val="en-US" w:eastAsia="de-DE"/>
        </w:rPr>
        <w:t>How the EU should deal with China an</w:t>
      </w:r>
      <w:r w:rsidR="00B0361E">
        <w:rPr>
          <w:rFonts w:asciiTheme="minorHAnsi" w:eastAsia="Times New Roman" w:hAnsiTheme="minorHAnsi" w:cstheme="minorHAnsi"/>
          <w:b/>
          <w:color w:val="C00000"/>
          <w:sz w:val="36"/>
          <w:szCs w:val="36"/>
          <w:lang w:val="en-US" w:eastAsia="de-DE"/>
        </w:rPr>
        <w:t>d</w:t>
      </w:r>
      <w:r>
        <w:rPr>
          <w:rFonts w:asciiTheme="minorHAnsi" w:eastAsia="Times New Roman" w:hAnsiTheme="minorHAnsi" w:cstheme="minorHAnsi"/>
          <w:b/>
          <w:color w:val="C00000"/>
          <w:sz w:val="36"/>
          <w:szCs w:val="36"/>
          <w:lang w:val="en-US" w:eastAsia="de-DE"/>
        </w:rPr>
        <w:t xml:space="preserve"> Scotland</w:t>
      </w:r>
    </w:p>
    <w:bookmarkEnd w:id="0"/>
    <w:p w14:paraId="162A46DE" w14:textId="465E7D55" w:rsidR="00842C0C" w:rsidRDefault="00842C0C" w:rsidP="00842C0C">
      <w:pPr>
        <w:jc w:val="both"/>
        <w:rPr>
          <w:rFonts w:asciiTheme="minorHAnsi" w:eastAsia="Times New Roman" w:hAnsiTheme="minorHAnsi" w:cstheme="minorHAnsi"/>
          <w:sz w:val="20"/>
          <w:szCs w:val="20"/>
          <w:lang w:val="en-US"/>
        </w:rPr>
      </w:pPr>
    </w:p>
    <w:p w14:paraId="31FAEF4F" w14:textId="77777777" w:rsidR="00775E14" w:rsidRDefault="00775E14" w:rsidP="00842C0C">
      <w:pPr>
        <w:jc w:val="both"/>
        <w:rPr>
          <w:rFonts w:asciiTheme="minorHAnsi" w:eastAsia="Times New Roman" w:hAnsiTheme="minorHAnsi" w:cstheme="minorHAnsi"/>
          <w:sz w:val="20"/>
          <w:szCs w:val="20"/>
          <w:lang w:val="en-US"/>
        </w:rPr>
      </w:pPr>
    </w:p>
    <w:p w14:paraId="49E9D73D" w14:textId="52C67BC7" w:rsidR="00B0361E" w:rsidRDefault="007E3417" w:rsidP="00842C0C">
      <w:pPr>
        <w:jc w:val="both"/>
        <w:rPr>
          <w:rFonts w:asciiTheme="minorHAnsi" w:eastAsia="Times New Roman" w:hAnsiTheme="minorHAnsi" w:cstheme="minorHAnsi"/>
          <w:sz w:val="20"/>
          <w:szCs w:val="20"/>
          <w:lang w:val="en-US"/>
        </w:rPr>
      </w:pPr>
      <w:r>
        <w:rPr>
          <w:rFonts w:asciiTheme="minorHAnsi" w:eastAsia="Times New Roman" w:hAnsiTheme="minorHAnsi" w:cstheme="minorHAnsi"/>
          <w:noProof/>
          <w:sz w:val="20"/>
          <w:szCs w:val="20"/>
          <w:lang w:val="en-US" w:eastAsia="en-US"/>
        </w:rPr>
        <w:drawing>
          <wp:anchor distT="0" distB="0" distL="114300" distR="114300" simplePos="0" relativeHeight="251668480" behindDoc="0" locked="0" layoutInCell="1" allowOverlap="1" wp14:anchorId="2A8F647C" wp14:editId="078AD1A6">
            <wp:simplePos x="0" y="0"/>
            <wp:positionH relativeFrom="margin">
              <wp:posOffset>2646045</wp:posOffset>
            </wp:positionH>
            <wp:positionV relativeFrom="paragraph">
              <wp:posOffset>8890</wp:posOffset>
            </wp:positionV>
            <wp:extent cx="3143250" cy="15716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3143250" cy="1571625"/>
                    </a:xfrm>
                    <a:prstGeom prst="rect">
                      <a:avLst/>
                    </a:prstGeom>
                  </pic:spPr>
                </pic:pic>
              </a:graphicData>
            </a:graphic>
            <wp14:sizeRelH relativeFrom="margin">
              <wp14:pctWidth>0</wp14:pctWidth>
            </wp14:sizeRelH>
            <wp14:sizeRelV relativeFrom="margin">
              <wp14:pctHeight>0</wp14:pctHeight>
            </wp14:sizeRelV>
          </wp:anchor>
        </w:drawing>
      </w:r>
    </w:p>
    <w:p w14:paraId="0FF7AAF8" w14:textId="0E59B04B" w:rsidR="00B0361E" w:rsidRDefault="00B0361E" w:rsidP="002C466E">
      <w:pPr>
        <w:jc w:val="both"/>
        <w:textAlignment w:val="baseline"/>
        <w:rPr>
          <w:rFonts w:asciiTheme="minorHAnsi" w:eastAsia="Times New Roman" w:hAnsiTheme="minorHAnsi" w:cstheme="minorHAnsi"/>
          <w:sz w:val="20"/>
          <w:szCs w:val="20"/>
          <w:lang w:val="en-US"/>
        </w:rPr>
      </w:pPr>
    </w:p>
    <w:p w14:paraId="2615733B" w14:textId="29640ECA" w:rsidR="002C466E" w:rsidRDefault="00906277" w:rsidP="002C466E">
      <w:pPr>
        <w:jc w:val="both"/>
        <w:textAlignment w:val="baseline"/>
        <w:rPr>
          <w:rFonts w:asciiTheme="minorHAnsi" w:eastAsia="Times New Roman" w:hAnsiTheme="minorHAnsi" w:cstheme="minorHAnsi"/>
          <w:sz w:val="22"/>
          <w:szCs w:val="22"/>
          <w:lang w:val="en-US"/>
        </w:rPr>
      </w:pPr>
      <w:r w:rsidRPr="00B0361E">
        <w:rPr>
          <w:rFonts w:asciiTheme="minorHAnsi" w:eastAsia="Times New Roman" w:hAnsiTheme="minorHAnsi" w:cstheme="minorHAnsi"/>
          <w:sz w:val="22"/>
          <w:szCs w:val="22"/>
          <w:lang w:val="en-US"/>
        </w:rPr>
        <w:t>Since his last book “The Lure of Greatness” was published</w:t>
      </w:r>
      <w:r w:rsidR="00375CA8">
        <w:rPr>
          <w:rFonts w:asciiTheme="minorHAnsi" w:eastAsia="Times New Roman" w:hAnsiTheme="minorHAnsi" w:cstheme="minorHAnsi"/>
          <w:sz w:val="22"/>
          <w:szCs w:val="22"/>
          <w:lang w:val="en-US"/>
        </w:rPr>
        <w:t xml:space="preserve"> in 2017</w:t>
      </w:r>
      <w:r w:rsidR="00B0361E" w:rsidRPr="00B0361E">
        <w:rPr>
          <w:rFonts w:asciiTheme="minorHAnsi" w:eastAsia="Times New Roman" w:hAnsiTheme="minorHAnsi" w:cstheme="minorHAnsi"/>
          <w:sz w:val="22"/>
          <w:szCs w:val="22"/>
          <w:lang w:val="en-US"/>
        </w:rPr>
        <w:t>,</w:t>
      </w:r>
      <w:r w:rsidRPr="00B0361E">
        <w:rPr>
          <w:rFonts w:asciiTheme="minorHAnsi" w:eastAsia="Times New Roman" w:hAnsiTheme="minorHAnsi" w:cstheme="minorHAnsi"/>
          <w:sz w:val="22"/>
          <w:szCs w:val="22"/>
          <w:lang w:val="en-US"/>
        </w:rPr>
        <w:t xml:space="preserve"> British democracy activist Anthony Barnett </w:t>
      </w:r>
      <w:r w:rsidR="00375CA8">
        <w:rPr>
          <w:rFonts w:asciiTheme="minorHAnsi" w:eastAsia="Times New Roman" w:hAnsiTheme="minorHAnsi" w:cstheme="minorHAnsi"/>
          <w:sz w:val="22"/>
          <w:szCs w:val="22"/>
          <w:lang w:val="en-US"/>
        </w:rPr>
        <w:t xml:space="preserve">has </w:t>
      </w:r>
      <w:r w:rsidRPr="00B0361E">
        <w:rPr>
          <w:rFonts w:asciiTheme="minorHAnsi" w:eastAsia="Times New Roman" w:hAnsiTheme="minorHAnsi" w:cstheme="minorHAnsi"/>
          <w:sz w:val="22"/>
          <w:szCs w:val="22"/>
          <w:lang w:val="en-US"/>
        </w:rPr>
        <w:t xml:space="preserve">had to endure </w:t>
      </w:r>
      <w:r w:rsidR="00375CA8">
        <w:rPr>
          <w:rFonts w:asciiTheme="minorHAnsi" w:eastAsia="Times New Roman" w:hAnsiTheme="minorHAnsi" w:cstheme="minorHAnsi"/>
          <w:sz w:val="22"/>
          <w:szCs w:val="22"/>
          <w:lang w:val="en-US"/>
        </w:rPr>
        <w:t xml:space="preserve">watching both </w:t>
      </w:r>
      <w:r w:rsidRPr="00B0361E">
        <w:rPr>
          <w:rFonts w:asciiTheme="minorHAnsi" w:eastAsia="Times New Roman" w:hAnsiTheme="minorHAnsi" w:cstheme="minorHAnsi"/>
          <w:sz w:val="22"/>
          <w:szCs w:val="22"/>
          <w:lang w:val="en-US"/>
        </w:rPr>
        <w:t>his country go through a hard Brexit</w:t>
      </w:r>
      <w:r w:rsidR="00375CA8">
        <w:rPr>
          <w:rFonts w:asciiTheme="minorHAnsi" w:eastAsia="Times New Roman" w:hAnsiTheme="minorHAnsi" w:cstheme="minorHAnsi"/>
          <w:sz w:val="22"/>
          <w:szCs w:val="22"/>
          <w:lang w:val="en-US"/>
        </w:rPr>
        <w:t xml:space="preserve"> and the presidency of Trump</w:t>
      </w:r>
      <w:r w:rsidRPr="00B0361E">
        <w:rPr>
          <w:rFonts w:asciiTheme="minorHAnsi" w:eastAsia="Times New Roman" w:hAnsiTheme="minorHAnsi" w:cstheme="minorHAnsi"/>
          <w:sz w:val="22"/>
          <w:szCs w:val="22"/>
          <w:lang w:val="en-US"/>
        </w:rPr>
        <w:t>. The consequences are now begin</w:t>
      </w:r>
      <w:r w:rsidR="00B0361E" w:rsidRPr="00B0361E">
        <w:rPr>
          <w:rFonts w:asciiTheme="minorHAnsi" w:eastAsia="Times New Roman" w:hAnsiTheme="minorHAnsi" w:cstheme="minorHAnsi"/>
          <w:sz w:val="22"/>
          <w:szCs w:val="22"/>
          <w:lang w:val="en-US"/>
        </w:rPr>
        <w:t>ning</w:t>
      </w:r>
      <w:r w:rsidR="005219AC">
        <w:rPr>
          <w:rFonts w:asciiTheme="minorHAnsi" w:eastAsia="Times New Roman" w:hAnsiTheme="minorHAnsi" w:cstheme="minorHAnsi"/>
          <w:sz w:val="22"/>
          <w:szCs w:val="22"/>
          <w:lang w:val="en-US"/>
        </w:rPr>
        <w:t xml:space="preserve"> to </w:t>
      </w:r>
      <w:bookmarkStart w:id="1" w:name="_GoBack"/>
      <w:bookmarkEnd w:id="1"/>
      <w:r w:rsidRPr="00B0361E">
        <w:rPr>
          <w:rFonts w:asciiTheme="minorHAnsi" w:eastAsia="Times New Roman" w:hAnsiTheme="minorHAnsi" w:cstheme="minorHAnsi"/>
          <w:sz w:val="22"/>
          <w:szCs w:val="22"/>
          <w:lang w:val="en-US"/>
        </w:rPr>
        <w:t xml:space="preserve">show. The </w:t>
      </w:r>
      <w:r w:rsidR="00375CA8">
        <w:rPr>
          <w:rFonts w:asciiTheme="minorHAnsi" w:eastAsia="Times New Roman" w:hAnsiTheme="minorHAnsi" w:cstheme="minorHAnsi"/>
          <w:sz w:val="22"/>
          <w:szCs w:val="22"/>
          <w:lang w:val="en-US"/>
        </w:rPr>
        <w:t xml:space="preserve">US has been able to evict its one-time president, despite his followers storming the Capitol, while Brexit will not be easily reversed. The </w:t>
      </w:r>
      <w:r w:rsidRPr="00B0361E">
        <w:rPr>
          <w:rFonts w:asciiTheme="minorHAnsi" w:eastAsia="Times New Roman" w:hAnsiTheme="minorHAnsi" w:cstheme="minorHAnsi"/>
          <w:sz w:val="22"/>
          <w:szCs w:val="22"/>
          <w:lang w:val="en-US"/>
        </w:rPr>
        <w:t xml:space="preserve">co-founder of </w:t>
      </w:r>
      <w:r w:rsidR="00375CA8">
        <w:rPr>
          <w:rFonts w:asciiTheme="minorHAnsi" w:eastAsia="Times New Roman" w:hAnsiTheme="minorHAnsi" w:cstheme="minorHAnsi"/>
          <w:sz w:val="22"/>
          <w:szCs w:val="22"/>
          <w:lang w:val="en-US"/>
        </w:rPr>
        <w:t>o</w:t>
      </w:r>
      <w:r w:rsidRPr="00B0361E">
        <w:rPr>
          <w:rFonts w:asciiTheme="minorHAnsi" w:eastAsia="Times New Roman" w:hAnsiTheme="minorHAnsi" w:cstheme="minorHAnsi"/>
          <w:sz w:val="22"/>
          <w:szCs w:val="22"/>
          <w:lang w:val="en-US"/>
        </w:rPr>
        <w:t xml:space="preserve">penDemocracy </w:t>
      </w:r>
      <w:r w:rsidR="00375CA8">
        <w:rPr>
          <w:rFonts w:asciiTheme="minorHAnsi" w:eastAsia="Times New Roman" w:hAnsiTheme="minorHAnsi" w:cstheme="minorHAnsi"/>
          <w:sz w:val="22"/>
          <w:szCs w:val="22"/>
          <w:lang w:val="en-US"/>
        </w:rPr>
        <w:t>has just published on it a long essay on the significance of the forces that elected Joe Biden ‘</w:t>
      </w:r>
      <w:hyperlink r:id="rId8" w:history="1">
        <w:r w:rsidR="00375CA8" w:rsidRPr="00375CA8">
          <w:rPr>
            <w:rStyle w:val="Hyperlink"/>
            <w:rFonts w:asciiTheme="minorHAnsi" w:eastAsia="Times New Roman" w:hAnsiTheme="minorHAnsi" w:cstheme="minorHAnsi"/>
            <w:sz w:val="22"/>
            <w:szCs w:val="22"/>
            <w:lang w:val="en-US"/>
          </w:rPr>
          <w:t>The End of Closed Democracy?</w:t>
        </w:r>
      </w:hyperlink>
      <w:r w:rsidR="00375CA8">
        <w:rPr>
          <w:rFonts w:asciiTheme="minorHAnsi" w:eastAsia="Times New Roman" w:hAnsiTheme="minorHAnsi" w:cstheme="minorHAnsi"/>
          <w:sz w:val="22"/>
          <w:szCs w:val="22"/>
          <w:lang w:val="en-US"/>
        </w:rPr>
        <w:t xml:space="preserve">’. He also tries to watch </w:t>
      </w:r>
      <w:r w:rsidRPr="00B0361E">
        <w:rPr>
          <w:rFonts w:asciiTheme="minorHAnsi" w:eastAsia="Times New Roman" w:hAnsiTheme="minorHAnsi" w:cstheme="minorHAnsi"/>
          <w:sz w:val="22"/>
          <w:szCs w:val="22"/>
          <w:lang w:val="en-US"/>
        </w:rPr>
        <w:t xml:space="preserve">the </w:t>
      </w:r>
      <w:r w:rsidR="00375CA8">
        <w:rPr>
          <w:rFonts w:asciiTheme="minorHAnsi" w:eastAsia="Times New Roman" w:hAnsiTheme="minorHAnsi" w:cstheme="minorHAnsi"/>
          <w:sz w:val="22"/>
          <w:szCs w:val="22"/>
          <w:lang w:val="en-US"/>
        </w:rPr>
        <w:t xml:space="preserve">development of the </w:t>
      </w:r>
      <w:r w:rsidRPr="00B0361E">
        <w:rPr>
          <w:rFonts w:asciiTheme="minorHAnsi" w:eastAsia="Times New Roman" w:hAnsiTheme="minorHAnsi" w:cstheme="minorHAnsi"/>
          <w:sz w:val="22"/>
          <w:szCs w:val="22"/>
          <w:lang w:val="en-US"/>
        </w:rPr>
        <w:t>European Union</w:t>
      </w:r>
      <w:r w:rsidR="00375CA8">
        <w:rPr>
          <w:rFonts w:asciiTheme="minorHAnsi" w:eastAsia="Times New Roman" w:hAnsiTheme="minorHAnsi" w:cstheme="minorHAnsi"/>
          <w:sz w:val="22"/>
          <w:szCs w:val="22"/>
          <w:lang w:val="en-US"/>
        </w:rPr>
        <w:t xml:space="preserve">. How will an EU </w:t>
      </w:r>
      <w:r w:rsidRPr="00B0361E">
        <w:rPr>
          <w:rFonts w:asciiTheme="minorHAnsi" w:eastAsia="Times New Roman" w:hAnsiTheme="minorHAnsi" w:cstheme="minorHAnsi"/>
          <w:sz w:val="22"/>
          <w:szCs w:val="22"/>
          <w:lang w:val="en-US"/>
        </w:rPr>
        <w:t>weakened by the exit of the UK, but maybe more flexibl</w:t>
      </w:r>
      <w:r w:rsidR="00B0361E" w:rsidRPr="00B0361E">
        <w:rPr>
          <w:rFonts w:asciiTheme="minorHAnsi" w:eastAsia="Times New Roman" w:hAnsiTheme="minorHAnsi" w:cstheme="minorHAnsi"/>
          <w:sz w:val="22"/>
          <w:szCs w:val="22"/>
          <w:lang w:val="en-US"/>
        </w:rPr>
        <w:t>e</w:t>
      </w:r>
      <w:r w:rsidRPr="00B0361E">
        <w:rPr>
          <w:rFonts w:asciiTheme="minorHAnsi" w:eastAsia="Times New Roman" w:hAnsiTheme="minorHAnsi" w:cstheme="minorHAnsi"/>
          <w:sz w:val="22"/>
          <w:szCs w:val="22"/>
          <w:lang w:val="en-US"/>
        </w:rPr>
        <w:t xml:space="preserve"> because of it</w:t>
      </w:r>
      <w:r w:rsidR="00375CA8">
        <w:rPr>
          <w:rFonts w:asciiTheme="minorHAnsi" w:eastAsia="Times New Roman" w:hAnsiTheme="minorHAnsi" w:cstheme="minorHAnsi"/>
          <w:sz w:val="22"/>
          <w:szCs w:val="22"/>
          <w:lang w:val="en-US"/>
        </w:rPr>
        <w:t xml:space="preserve">, respond to </w:t>
      </w:r>
      <w:r w:rsidRPr="00B0361E">
        <w:rPr>
          <w:rFonts w:asciiTheme="minorHAnsi" w:eastAsia="Times New Roman" w:hAnsiTheme="minorHAnsi" w:cstheme="minorHAnsi"/>
          <w:sz w:val="22"/>
          <w:szCs w:val="22"/>
          <w:lang w:val="en-US"/>
        </w:rPr>
        <w:t xml:space="preserve">the rivalry between the US and China? </w:t>
      </w:r>
      <w:proofErr w:type="gramStart"/>
      <w:r w:rsidR="00375CA8">
        <w:rPr>
          <w:rFonts w:asciiTheme="minorHAnsi" w:eastAsia="Times New Roman" w:hAnsiTheme="minorHAnsi" w:cstheme="minorHAnsi"/>
          <w:sz w:val="22"/>
          <w:szCs w:val="22"/>
          <w:lang w:val="en-US"/>
        </w:rPr>
        <w:t xml:space="preserve">The one a </w:t>
      </w:r>
      <w:r w:rsidRPr="00B0361E">
        <w:rPr>
          <w:rFonts w:asciiTheme="minorHAnsi" w:eastAsia="Times New Roman" w:hAnsiTheme="minorHAnsi" w:cstheme="minorHAnsi"/>
          <w:sz w:val="22"/>
          <w:szCs w:val="22"/>
          <w:lang w:val="en-US"/>
        </w:rPr>
        <w:t>new, aggressive upcoming superpower in the East</w:t>
      </w:r>
      <w:r w:rsidR="00375CA8">
        <w:rPr>
          <w:rFonts w:asciiTheme="minorHAnsi" w:eastAsia="Times New Roman" w:hAnsiTheme="minorHAnsi" w:cstheme="minorHAnsi"/>
          <w:sz w:val="22"/>
          <w:szCs w:val="22"/>
          <w:lang w:val="en-US"/>
        </w:rPr>
        <w:t>, the other its old ally seeking to re-establish its global hegemony.</w:t>
      </w:r>
      <w:proofErr w:type="gramEnd"/>
      <w:r w:rsidR="00375CA8">
        <w:rPr>
          <w:rFonts w:asciiTheme="minorHAnsi" w:eastAsia="Times New Roman" w:hAnsiTheme="minorHAnsi" w:cstheme="minorHAnsi"/>
          <w:sz w:val="22"/>
          <w:szCs w:val="22"/>
          <w:lang w:val="en-US"/>
        </w:rPr>
        <w:t xml:space="preserve"> And what will happen to the UK</w:t>
      </w:r>
      <w:r w:rsidRPr="00B0361E">
        <w:rPr>
          <w:rFonts w:asciiTheme="minorHAnsi" w:eastAsia="Times New Roman" w:hAnsiTheme="minorHAnsi" w:cstheme="minorHAnsi"/>
          <w:sz w:val="22"/>
          <w:szCs w:val="22"/>
          <w:lang w:val="en-US"/>
        </w:rPr>
        <w:t xml:space="preserve">? </w:t>
      </w:r>
      <w:r w:rsidR="00375CA8">
        <w:rPr>
          <w:rFonts w:asciiTheme="minorHAnsi" w:eastAsia="Times New Roman" w:hAnsiTheme="minorHAnsi" w:cstheme="minorHAnsi"/>
          <w:sz w:val="22"/>
          <w:szCs w:val="22"/>
          <w:lang w:val="en-US"/>
        </w:rPr>
        <w:t xml:space="preserve">A surprising connection between the two questions is a third, </w:t>
      </w:r>
      <w:r w:rsidRPr="00B0361E">
        <w:rPr>
          <w:rFonts w:asciiTheme="minorHAnsi" w:eastAsia="Times New Roman" w:hAnsiTheme="minorHAnsi" w:cstheme="minorHAnsi"/>
          <w:sz w:val="22"/>
          <w:szCs w:val="22"/>
          <w:lang w:val="en-US"/>
        </w:rPr>
        <w:t xml:space="preserve">how will the European Union react to the “Lure of Smallness” in the north of the United Kingdom? If Scotland decides after its elections on May </w:t>
      </w:r>
      <w:r w:rsidR="00375CA8">
        <w:rPr>
          <w:rFonts w:asciiTheme="minorHAnsi" w:eastAsia="Times New Roman" w:hAnsiTheme="minorHAnsi" w:cstheme="minorHAnsi"/>
          <w:sz w:val="22"/>
          <w:szCs w:val="22"/>
          <w:lang w:val="en-US"/>
        </w:rPr>
        <w:t>6th</w:t>
      </w:r>
      <w:r w:rsidRPr="00B0361E">
        <w:rPr>
          <w:rFonts w:asciiTheme="minorHAnsi" w:eastAsia="Times New Roman" w:hAnsiTheme="minorHAnsi" w:cstheme="minorHAnsi"/>
          <w:sz w:val="22"/>
          <w:szCs w:val="22"/>
          <w:lang w:val="en-US"/>
        </w:rPr>
        <w:t xml:space="preserve"> to push for independence in a new referendum –</w:t>
      </w:r>
      <w:r w:rsidR="00375CA8">
        <w:rPr>
          <w:rFonts w:asciiTheme="minorHAnsi" w:eastAsia="Times New Roman" w:hAnsiTheme="minorHAnsi" w:cstheme="minorHAnsi"/>
          <w:sz w:val="22"/>
          <w:szCs w:val="22"/>
          <w:lang w:val="en-US"/>
        </w:rPr>
        <w:t xml:space="preserve"> </w:t>
      </w:r>
      <w:r w:rsidRPr="00B0361E">
        <w:rPr>
          <w:rFonts w:asciiTheme="minorHAnsi" w:eastAsia="Times New Roman" w:hAnsiTheme="minorHAnsi" w:cstheme="minorHAnsi"/>
          <w:sz w:val="22"/>
          <w:szCs w:val="22"/>
          <w:lang w:val="en-US"/>
        </w:rPr>
        <w:t>sh</w:t>
      </w:r>
      <w:r w:rsidR="00375CA8">
        <w:rPr>
          <w:rFonts w:asciiTheme="minorHAnsi" w:eastAsia="Times New Roman" w:hAnsiTheme="minorHAnsi" w:cstheme="minorHAnsi"/>
          <w:sz w:val="22"/>
          <w:szCs w:val="22"/>
          <w:lang w:val="en-US"/>
        </w:rPr>
        <w:t xml:space="preserve">ould </w:t>
      </w:r>
      <w:r w:rsidRPr="00B0361E">
        <w:rPr>
          <w:rFonts w:asciiTheme="minorHAnsi" w:eastAsia="Times New Roman" w:hAnsiTheme="minorHAnsi" w:cstheme="minorHAnsi"/>
          <w:sz w:val="22"/>
          <w:szCs w:val="22"/>
          <w:lang w:val="en-US"/>
        </w:rPr>
        <w:t xml:space="preserve">the European public </w:t>
      </w:r>
      <w:r w:rsidR="00375CA8">
        <w:rPr>
          <w:rFonts w:asciiTheme="minorHAnsi" w:eastAsia="Times New Roman" w:hAnsiTheme="minorHAnsi" w:cstheme="minorHAnsi"/>
          <w:sz w:val="22"/>
          <w:szCs w:val="22"/>
          <w:lang w:val="en-US"/>
        </w:rPr>
        <w:t>w</w:t>
      </w:r>
      <w:r w:rsidRPr="00B0361E">
        <w:rPr>
          <w:rFonts w:asciiTheme="minorHAnsi" w:eastAsia="Times New Roman" w:hAnsiTheme="minorHAnsi" w:cstheme="minorHAnsi"/>
          <w:sz w:val="22"/>
          <w:szCs w:val="22"/>
          <w:lang w:val="en-US"/>
        </w:rPr>
        <w:t xml:space="preserve">elcome Scotland back as </w:t>
      </w:r>
      <w:proofErr w:type="gramStart"/>
      <w:r w:rsidR="00375CA8">
        <w:rPr>
          <w:rFonts w:asciiTheme="minorHAnsi" w:eastAsia="Times New Roman" w:hAnsiTheme="minorHAnsi" w:cstheme="minorHAnsi"/>
          <w:sz w:val="22"/>
          <w:szCs w:val="22"/>
          <w:lang w:val="en-US"/>
        </w:rPr>
        <w:t>an</w:t>
      </w:r>
      <w:proofErr w:type="gramEnd"/>
      <w:r w:rsidR="00375CA8">
        <w:rPr>
          <w:rFonts w:asciiTheme="minorHAnsi" w:eastAsia="Times New Roman" w:hAnsiTheme="minorHAnsi" w:cstheme="minorHAnsi"/>
          <w:sz w:val="22"/>
          <w:szCs w:val="22"/>
          <w:lang w:val="en-US"/>
        </w:rPr>
        <w:t xml:space="preserve"> </w:t>
      </w:r>
      <w:r w:rsidRPr="00B0361E">
        <w:rPr>
          <w:rFonts w:asciiTheme="minorHAnsi" w:eastAsia="Times New Roman" w:hAnsiTheme="minorHAnsi" w:cstheme="minorHAnsi"/>
          <w:sz w:val="22"/>
          <w:szCs w:val="22"/>
          <w:lang w:val="en-US"/>
        </w:rPr>
        <w:t>EU-member</w:t>
      </w:r>
      <w:r w:rsidR="00375CA8">
        <w:rPr>
          <w:rFonts w:asciiTheme="minorHAnsi" w:eastAsia="Times New Roman" w:hAnsiTheme="minorHAnsi" w:cstheme="minorHAnsi"/>
          <w:sz w:val="22"/>
          <w:szCs w:val="22"/>
          <w:lang w:val="en-US"/>
        </w:rPr>
        <w:t xml:space="preserve"> state</w:t>
      </w:r>
      <w:r w:rsidRPr="00B0361E">
        <w:rPr>
          <w:rFonts w:asciiTheme="minorHAnsi" w:eastAsia="Times New Roman" w:hAnsiTheme="minorHAnsi" w:cstheme="minorHAnsi"/>
          <w:sz w:val="22"/>
          <w:szCs w:val="22"/>
          <w:lang w:val="en-US"/>
        </w:rPr>
        <w:t xml:space="preserve">? </w:t>
      </w:r>
      <w:r w:rsidR="00375CA8">
        <w:rPr>
          <w:rFonts w:asciiTheme="minorHAnsi" w:eastAsia="Times New Roman" w:hAnsiTheme="minorHAnsi" w:cstheme="minorHAnsi"/>
          <w:sz w:val="22"/>
          <w:szCs w:val="22"/>
          <w:lang w:val="en-US"/>
        </w:rPr>
        <w:t>And would this spell the end of the Brexit project?</w:t>
      </w:r>
      <w:r w:rsidRPr="00B0361E">
        <w:rPr>
          <w:rFonts w:asciiTheme="minorHAnsi" w:eastAsia="Times New Roman" w:hAnsiTheme="minorHAnsi" w:cstheme="minorHAnsi"/>
          <w:sz w:val="22"/>
          <w:szCs w:val="22"/>
          <w:lang w:val="en-US"/>
        </w:rPr>
        <w:t xml:space="preserve"> </w:t>
      </w:r>
    </w:p>
    <w:p w14:paraId="59D0F944" w14:textId="581D6E2E" w:rsidR="002C466E" w:rsidRPr="00375CA8" w:rsidRDefault="002C466E" w:rsidP="00375CA8">
      <w:pPr>
        <w:pStyle w:val="NormalWeb"/>
        <w:shd w:val="clear" w:color="auto" w:fill="FFFFFF"/>
        <w:spacing w:before="120" w:beforeAutospacing="0" w:after="120" w:afterAutospacing="0"/>
        <w:rPr>
          <w:rFonts w:asciiTheme="minorHAnsi" w:hAnsiTheme="minorHAnsi" w:cstheme="minorHAnsi"/>
          <w:color w:val="000000" w:themeColor="text1"/>
          <w:sz w:val="22"/>
          <w:szCs w:val="22"/>
        </w:rPr>
      </w:pPr>
      <w:r w:rsidRPr="002C466E">
        <w:rPr>
          <w:rFonts w:asciiTheme="minorHAnsi" w:eastAsia="Times New Roman" w:hAnsiTheme="minorHAnsi" w:cstheme="minorHAnsi"/>
          <w:b/>
          <w:bCs/>
          <w:color w:val="000000" w:themeColor="text1"/>
          <w:sz w:val="22"/>
          <w:szCs w:val="22"/>
        </w:rPr>
        <w:t xml:space="preserve">Anthony Barnett </w:t>
      </w:r>
      <w:r w:rsidRPr="00906277">
        <w:rPr>
          <w:rFonts w:asciiTheme="minorHAnsi" w:eastAsia="Times New Roman" w:hAnsiTheme="minorHAnsi" w:cstheme="minorHAnsi"/>
          <w:color w:val="000000" w:themeColor="text1"/>
          <w:sz w:val="22"/>
          <w:szCs w:val="22"/>
        </w:rPr>
        <w:t>is the co-founder of Open Democracy</w:t>
      </w:r>
      <w:r w:rsidRPr="00906277">
        <w:rPr>
          <w:rFonts w:asciiTheme="minorHAnsi" w:eastAsia="Times New Roman" w:hAnsiTheme="minorHAnsi" w:cstheme="minorHAnsi"/>
          <w:b/>
          <w:bCs/>
          <w:color w:val="000000" w:themeColor="text1"/>
          <w:sz w:val="22"/>
          <w:szCs w:val="22"/>
        </w:rPr>
        <w:t xml:space="preserve">. </w:t>
      </w:r>
      <w:r w:rsidRPr="00906277">
        <w:rPr>
          <w:rFonts w:asciiTheme="minorHAnsi" w:hAnsiTheme="minorHAnsi" w:cstheme="minorHAnsi"/>
          <w:color w:val="000000" w:themeColor="text1"/>
          <w:sz w:val="22"/>
          <w:szCs w:val="22"/>
        </w:rPr>
        <w:t>A former member of the editorial committee of </w:t>
      </w:r>
      <w:hyperlink r:id="rId9" w:tooltip="New Left Review" w:history="1">
        <w:r w:rsidRPr="00906277">
          <w:rPr>
            <w:rStyle w:val="Hyperlink"/>
            <w:rFonts w:asciiTheme="minorHAnsi" w:hAnsiTheme="minorHAnsi" w:cstheme="minorHAnsi"/>
            <w:i/>
            <w:iCs/>
            <w:color w:val="000000" w:themeColor="text1"/>
            <w:sz w:val="22"/>
            <w:szCs w:val="22"/>
            <w:u w:val="none"/>
          </w:rPr>
          <w:t>New Left Review</w:t>
        </w:r>
      </w:hyperlink>
      <w:r w:rsidRPr="00906277">
        <w:rPr>
          <w:rFonts w:asciiTheme="minorHAnsi" w:hAnsiTheme="minorHAnsi" w:cstheme="minorHAnsi"/>
          <w:color w:val="000000" w:themeColor="text1"/>
          <w:sz w:val="22"/>
          <w:szCs w:val="22"/>
        </w:rPr>
        <w:t xml:space="preserve">, </w:t>
      </w:r>
      <w:proofErr w:type="gramStart"/>
      <w:r w:rsidRPr="00906277">
        <w:rPr>
          <w:rFonts w:asciiTheme="minorHAnsi" w:hAnsiTheme="minorHAnsi" w:cstheme="minorHAnsi"/>
          <w:color w:val="000000" w:themeColor="text1"/>
          <w:sz w:val="22"/>
          <w:szCs w:val="22"/>
        </w:rPr>
        <w:t xml:space="preserve">Barnett </w:t>
      </w:r>
      <w:r w:rsidR="00375CA8">
        <w:rPr>
          <w:rFonts w:asciiTheme="minorHAnsi" w:hAnsiTheme="minorHAnsi" w:cstheme="minorHAnsi"/>
          <w:color w:val="000000" w:themeColor="text1"/>
          <w:sz w:val="22"/>
          <w:szCs w:val="22"/>
        </w:rPr>
        <w:t xml:space="preserve"> also</w:t>
      </w:r>
      <w:proofErr w:type="gramEnd"/>
      <w:r w:rsidR="00375CA8">
        <w:rPr>
          <w:rFonts w:asciiTheme="minorHAnsi" w:hAnsiTheme="minorHAnsi" w:cstheme="minorHAnsi"/>
          <w:color w:val="000000" w:themeColor="text1"/>
          <w:sz w:val="22"/>
          <w:szCs w:val="22"/>
        </w:rPr>
        <w:t xml:space="preserve"> writes occasionally for </w:t>
      </w:r>
      <w:hyperlink r:id="rId10" w:tooltip="The Guardian" w:history="1">
        <w:r w:rsidRPr="00906277">
          <w:rPr>
            <w:rStyle w:val="Hyperlink"/>
            <w:rFonts w:asciiTheme="minorHAnsi" w:hAnsiTheme="minorHAnsi" w:cstheme="minorHAnsi"/>
            <w:i/>
            <w:iCs/>
            <w:color w:val="000000" w:themeColor="text1"/>
            <w:sz w:val="22"/>
            <w:szCs w:val="22"/>
            <w:u w:val="none"/>
          </w:rPr>
          <w:t>The Guardian</w:t>
        </w:r>
      </w:hyperlink>
      <w:r w:rsidRPr="00906277">
        <w:rPr>
          <w:rFonts w:asciiTheme="minorHAnsi" w:hAnsiTheme="minorHAnsi" w:cstheme="minorHAnsi"/>
          <w:color w:val="000000" w:themeColor="text1"/>
          <w:sz w:val="22"/>
          <w:szCs w:val="22"/>
        </w:rPr>
        <w:t xml:space="preserve"> and </w:t>
      </w:r>
      <w:r w:rsidR="00375CA8">
        <w:rPr>
          <w:rFonts w:asciiTheme="minorHAnsi" w:hAnsiTheme="minorHAnsi" w:cstheme="minorHAnsi"/>
          <w:color w:val="000000" w:themeColor="text1"/>
          <w:sz w:val="22"/>
          <w:szCs w:val="22"/>
        </w:rPr>
        <w:t xml:space="preserve">regularly for Byline Times. </w:t>
      </w:r>
      <w:r w:rsidR="00375CA8">
        <w:t xml:space="preserve">A </w:t>
      </w:r>
      <w:r w:rsidRPr="00906277">
        <w:rPr>
          <w:rFonts w:asciiTheme="minorHAnsi" w:hAnsiTheme="minorHAnsi" w:cstheme="minorHAnsi"/>
          <w:color w:val="000000" w:themeColor="text1"/>
          <w:sz w:val="22"/>
          <w:szCs w:val="22"/>
        </w:rPr>
        <w:t>campaigner for democracy</w:t>
      </w:r>
      <w:r w:rsidR="00375CA8">
        <w:rPr>
          <w:rFonts w:asciiTheme="minorHAnsi" w:hAnsiTheme="minorHAnsi" w:cstheme="minorHAnsi"/>
          <w:color w:val="000000" w:themeColor="text1"/>
          <w:sz w:val="22"/>
          <w:szCs w:val="22"/>
        </w:rPr>
        <w:t xml:space="preserve">, he </w:t>
      </w:r>
      <w:r w:rsidRPr="00906277">
        <w:rPr>
          <w:rFonts w:asciiTheme="minorHAnsi" w:hAnsiTheme="minorHAnsi" w:cstheme="minorHAnsi"/>
          <w:color w:val="000000" w:themeColor="text1"/>
          <w:sz w:val="22"/>
          <w:szCs w:val="22"/>
        </w:rPr>
        <w:t>was the first Director of </w:t>
      </w:r>
      <w:hyperlink r:id="rId11" w:tooltip="Charter 88" w:history="1">
        <w:r w:rsidRPr="00906277">
          <w:rPr>
            <w:rStyle w:val="Hyperlink"/>
            <w:rFonts w:asciiTheme="minorHAnsi" w:hAnsiTheme="minorHAnsi" w:cstheme="minorHAnsi"/>
            <w:color w:val="000000" w:themeColor="text1"/>
            <w:sz w:val="22"/>
            <w:szCs w:val="22"/>
            <w:u w:val="none"/>
          </w:rPr>
          <w:t>Charter 88</w:t>
        </w:r>
      </w:hyperlink>
      <w:r w:rsidRPr="00906277">
        <w:rPr>
          <w:rFonts w:asciiTheme="minorHAnsi" w:hAnsiTheme="minorHAnsi" w:cstheme="minorHAnsi"/>
          <w:color w:val="000000" w:themeColor="text1"/>
          <w:sz w:val="22"/>
          <w:szCs w:val="22"/>
        </w:rPr>
        <w:t> from 1988 to 1995.</w:t>
      </w:r>
      <w:r w:rsidRPr="00906277">
        <w:rPr>
          <w:rFonts w:asciiTheme="minorHAnsi" w:hAnsiTheme="minorHAnsi" w:cstheme="minorHAnsi"/>
          <w:color w:val="000000" w:themeColor="text1"/>
          <w:sz w:val="22"/>
          <w:szCs w:val="22"/>
          <w:lang w:eastAsia="en-GB"/>
        </w:rPr>
        <w:t xml:space="preserve"> </w:t>
      </w:r>
      <w:r w:rsidRPr="00906277">
        <w:rPr>
          <w:rFonts w:asciiTheme="minorHAnsi" w:hAnsiTheme="minorHAnsi" w:cstheme="minorHAnsi"/>
          <w:color w:val="000000" w:themeColor="text1"/>
          <w:sz w:val="22"/>
          <w:szCs w:val="22"/>
        </w:rPr>
        <w:t xml:space="preserve">In 2001 he </w:t>
      </w:r>
      <w:r w:rsidR="00375CA8">
        <w:rPr>
          <w:rFonts w:asciiTheme="minorHAnsi" w:hAnsiTheme="minorHAnsi" w:cstheme="minorHAnsi"/>
          <w:color w:val="000000" w:themeColor="text1"/>
          <w:sz w:val="22"/>
          <w:szCs w:val="22"/>
        </w:rPr>
        <w:t>was the launch editor of</w:t>
      </w:r>
      <w:r w:rsidRPr="00906277">
        <w:rPr>
          <w:rFonts w:asciiTheme="minorHAnsi" w:hAnsiTheme="minorHAnsi" w:cstheme="minorHAnsi"/>
          <w:color w:val="000000" w:themeColor="text1"/>
          <w:sz w:val="22"/>
          <w:szCs w:val="22"/>
        </w:rPr>
        <w:t> </w:t>
      </w:r>
      <w:hyperlink r:id="rId12" w:tooltip="OpenDemocracy" w:history="1">
        <w:r w:rsidRPr="00906277">
          <w:rPr>
            <w:rStyle w:val="Hyperlink"/>
            <w:rFonts w:asciiTheme="minorHAnsi" w:hAnsiTheme="minorHAnsi" w:cstheme="minorHAnsi"/>
            <w:color w:val="000000" w:themeColor="text1"/>
            <w:sz w:val="22"/>
            <w:szCs w:val="22"/>
            <w:u w:val="none"/>
          </w:rPr>
          <w:t>openDemocracy</w:t>
        </w:r>
      </w:hyperlink>
      <w:r w:rsidR="00375CA8">
        <w:rPr>
          <w:rFonts w:asciiTheme="minorHAnsi" w:hAnsiTheme="minorHAnsi" w:cstheme="minorHAnsi"/>
          <w:color w:val="000000" w:themeColor="text1"/>
          <w:sz w:val="22"/>
          <w:szCs w:val="22"/>
        </w:rPr>
        <w:t xml:space="preserve"> and </w:t>
      </w:r>
      <w:r w:rsidRPr="00906277">
        <w:rPr>
          <w:rFonts w:asciiTheme="minorHAnsi" w:hAnsiTheme="minorHAnsi" w:cstheme="minorHAnsi"/>
          <w:color w:val="000000" w:themeColor="text1"/>
          <w:sz w:val="22"/>
          <w:szCs w:val="22"/>
        </w:rPr>
        <w:t xml:space="preserve">remains a regular contributor. In 2016, </w:t>
      </w:r>
      <w:r w:rsidR="00375CA8">
        <w:rPr>
          <w:rFonts w:asciiTheme="minorHAnsi" w:hAnsiTheme="minorHAnsi" w:cstheme="minorHAnsi"/>
          <w:color w:val="000000" w:themeColor="text1"/>
          <w:sz w:val="22"/>
          <w:szCs w:val="22"/>
        </w:rPr>
        <w:t xml:space="preserve">it </w:t>
      </w:r>
      <w:r w:rsidRPr="00906277">
        <w:rPr>
          <w:rFonts w:asciiTheme="minorHAnsi" w:hAnsiTheme="minorHAnsi" w:cstheme="minorHAnsi"/>
          <w:color w:val="000000" w:themeColor="text1"/>
          <w:sz w:val="22"/>
          <w:szCs w:val="22"/>
        </w:rPr>
        <w:t>serialised</w:t>
      </w:r>
      <w:r w:rsidR="00375CA8">
        <w:rPr>
          <w:rFonts w:asciiTheme="minorHAnsi" w:hAnsiTheme="minorHAnsi" w:cstheme="minorHAnsi"/>
          <w:color w:val="000000" w:themeColor="text1"/>
          <w:sz w:val="22"/>
          <w:szCs w:val="22"/>
        </w:rPr>
        <w:t xml:space="preserve"> his</w:t>
      </w:r>
      <w:r w:rsidRPr="00906277">
        <w:rPr>
          <w:rFonts w:asciiTheme="minorHAnsi" w:hAnsiTheme="minorHAnsi" w:cstheme="minorHAnsi"/>
          <w:color w:val="000000" w:themeColor="text1"/>
          <w:sz w:val="22"/>
          <w:szCs w:val="22"/>
        </w:rPr>
        <w:t> </w:t>
      </w:r>
      <w:r w:rsidR="00906277">
        <w:rPr>
          <w:rFonts w:asciiTheme="minorHAnsi" w:hAnsiTheme="minorHAnsi" w:cstheme="minorHAnsi"/>
          <w:color w:val="000000" w:themeColor="text1"/>
          <w:sz w:val="22"/>
          <w:szCs w:val="22"/>
        </w:rPr>
        <w:t>“</w:t>
      </w:r>
      <w:hyperlink r:id="rId13" w:history="1">
        <w:r w:rsidRPr="00906277">
          <w:rPr>
            <w:rStyle w:val="Hyperlink"/>
            <w:rFonts w:asciiTheme="minorHAnsi" w:hAnsiTheme="minorHAnsi" w:cstheme="minorHAnsi"/>
            <w:color w:val="000000" w:themeColor="text1"/>
            <w:sz w:val="22"/>
            <w:szCs w:val="22"/>
            <w:u w:val="none"/>
          </w:rPr>
          <w:t>Blimey it could be Brexit!</w:t>
        </w:r>
      </w:hyperlink>
      <w:r w:rsidR="00906277">
        <w:rPr>
          <w:rFonts w:asciiTheme="minorHAnsi" w:hAnsiTheme="minorHAnsi" w:cstheme="minorHAnsi"/>
          <w:color w:val="000000" w:themeColor="text1"/>
          <w:sz w:val="22"/>
          <w:szCs w:val="22"/>
        </w:rPr>
        <w:t xml:space="preserve">” </w:t>
      </w:r>
      <w:r w:rsidRPr="00906277">
        <w:rPr>
          <w:rFonts w:asciiTheme="minorHAnsi" w:hAnsiTheme="minorHAnsi" w:cstheme="minorHAnsi"/>
          <w:color w:val="000000" w:themeColor="text1"/>
          <w:sz w:val="22"/>
          <w:szCs w:val="22"/>
        </w:rPr>
        <w:t xml:space="preserve">publishing a chapter a week in the run up to Britain's EU referendum about the forces behind the vote. His in-depth evaluation was </w:t>
      </w:r>
      <w:r w:rsidR="00906277">
        <w:rPr>
          <w:rFonts w:asciiTheme="minorHAnsi" w:hAnsiTheme="minorHAnsi" w:cstheme="minorHAnsi"/>
          <w:color w:val="000000" w:themeColor="text1"/>
          <w:sz w:val="22"/>
          <w:szCs w:val="22"/>
        </w:rPr>
        <w:t>published under the title</w:t>
      </w:r>
      <w:r w:rsidRPr="00906277">
        <w:rPr>
          <w:rFonts w:asciiTheme="minorHAnsi" w:hAnsiTheme="minorHAnsi" w:cstheme="minorHAnsi"/>
          <w:color w:val="000000" w:themeColor="text1"/>
          <w:sz w:val="22"/>
          <w:szCs w:val="22"/>
        </w:rPr>
        <w:t> </w:t>
      </w:r>
      <w:r w:rsidRPr="00906277">
        <w:rPr>
          <w:rFonts w:asciiTheme="minorHAnsi" w:hAnsiTheme="minorHAnsi" w:cstheme="minorHAnsi"/>
          <w:i/>
          <w:iCs/>
          <w:color w:val="000000" w:themeColor="text1"/>
          <w:sz w:val="22"/>
          <w:szCs w:val="22"/>
        </w:rPr>
        <w:t>The Lure of Greatness: England’s Brexit and America’s Trump</w:t>
      </w:r>
      <w:r w:rsidRPr="00906277">
        <w:rPr>
          <w:rFonts w:asciiTheme="minorHAnsi" w:hAnsiTheme="minorHAnsi" w:cstheme="minorHAnsi"/>
          <w:color w:val="000000" w:themeColor="text1"/>
          <w:sz w:val="22"/>
          <w:szCs w:val="22"/>
        </w:rPr>
        <w:t>.</w:t>
      </w:r>
      <w:r w:rsidR="00906277" w:rsidRPr="00906277">
        <w:rPr>
          <w:rFonts w:asciiTheme="minorHAnsi" w:hAnsiTheme="minorHAnsi" w:cstheme="minorHAnsi"/>
          <w:color w:val="000000" w:themeColor="text1"/>
          <w:sz w:val="22"/>
          <w:szCs w:val="22"/>
        </w:rPr>
        <w:t xml:space="preserve"> </w:t>
      </w:r>
      <w:r w:rsidRPr="00906277">
        <w:rPr>
          <w:rFonts w:asciiTheme="minorHAnsi" w:hAnsiTheme="minorHAnsi" w:cstheme="minorHAnsi"/>
          <w:color w:val="000000" w:themeColor="text1"/>
          <w:sz w:val="22"/>
          <w:szCs w:val="22"/>
        </w:rPr>
        <w:t>Barnett was awarded an honorary doctorate from </w:t>
      </w:r>
      <w:hyperlink r:id="rId14" w:tooltip="Open University" w:history="1">
        <w:r w:rsidRPr="00906277">
          <w:rPr>
            <w:rStyle w:val="Hyperlink"/>
            <w:rFonts w:asciiTheme="minorHAnsi" w:hAnsiTheme="minorHAnsi" w:cstheme="minorHAnsi"/>
            <w:color w:val="000000" w:themeColor="text1"/>
            <w:sz w:val="22"/>
            <w:szCs w:val="22"/>
            <w:u w:val="none"/>
          </w:rPr>
          <w:t>The Open University</w:t>
        </w:r>
      </w:hyperlink>
      <w:r w:rsidRPr="00906277">
        <w:rPr>
          <w:rFonts w:asciiTheme="minorHAnsi" w:hAnsiTheme="minorHAnsi" w:cstheme="minorHAnsi"/>
          <w:color w:val="000000" w:themeColor="text1"/>
          <w:sz w:val="22"/>
          <w:szCs w:val="22"/>
        </w:rPr>
        <w:t> in September 2013</w:t>
      </w:r>
      <w:r w:rsidR="00375CA8">
        <w:rPr>
          <w:rFonts w:asciiTheme="minorHAnsi" w:hAnsiTheme="minorHAnsi" w:cstheme="minorHAnsi"/>
          <w:color w:val="000000" w:themeColor="text1"/>
          <w:sz w:val="22"/>
          <w:szCs w:val="22"/>
        </w:rPr>
        <w:t xml:space="preserve"> and Goldsmiths University in 2019</w:t>
      </w:r>
      <w:r w:rsidRPr="00906277">
        <w:rPr>
          <w:rFonts w:asciiTheme="minorHAnsi" w:hAnsiTheme="minorHAnsi" w:cstheme="minorHAnsi"/>
          <w:color w:val="000000" w:themeColor="text1"/>
          <w:sz w:val="22"/>
          <w:szCs w:val="22"/>
        </w:rPr>
        <w:t>.</w:t>
      </w:r>
    </w:p>
    <w:p w14:paraId="379BF55E" w14:textId="675DE90F" w:rsidR="00842C0C" w:rsidRPr="002C466E" w:rsidRDefault="00842C0C" w:rsidP="002C466E">
      <w:pPr>
        <w:jc w:val="both"/>
        <w:textAlignment w:val="baseline"/>
        <w:rPr>
          <w:rFonts w:ascii="inherit" w:eastAsia="Times New Roman" w:hAnsi="inherit" w:cs="Arial"/>
          <w:lang w:val="en-GB" w:eastAsia="en-US"/>
        </w:rPr>
      </w:pPr>
      <w:proofErr w:type="gramStart"/>
      <w:r w:rsidRPr="0097451B">
        <w:rPr>
          <w:rFonts w:asciiTheme="minorHAnsi" w:eastAsia="Times New Roman" w:hAnsiTheme="minorHAnsi" w:cstheme="minorHAnsi"/>
          <w:b/>
          <w:bCs/>
          <w:sz w:val="22"/>
          <w:szCs w:val="22"/>
          <w:lang w:val="en-GB"/>
        </w:rPr>
        <w:t>Tessa Szyszkowitz</w:t>
      </w:r>
      <w:r w:rsidRPr="0097451B">
        <w:rPr>
          <w:rFonts w:asciiTheme="minorHAnsi" w:eastAsia="Times New Roman" w:hAnsiTheme="minorHAnsi" w:cstheme="minorHAnsi"/>
          <w:sz w:val="22"/>
          <w:szCs w:val="22"/>
          <w:lang w:val="en-GB"/>
        </w:rPr>
        <w:t xml:space="preserve">, </w:t>
      </w:r>
      <w:r w:rsidR="0097451B" w:rsidRPr="0097451B">
        <w:rPr>
          <w:rFonts w:asciiTheme="minorHAnsi" w:eastAsia="Times New Roman" w:hAnsiTheme="minorHAnsi" w:cstheme="minorHAnsi"/>
          <w:sz w:val="22"/>
          <w:szCs w:val="22"/>
          <w:lang w:val="en-GB"/>
        </w:rPr>
        <w:t xml:space="preserve">Historian, Journalist and Author; UK-Correspondent for </w:t>
      </w:r>
      <w:r w:rsidR="0097451B" w:rsidRPr="0097451B">
        <w:rPr>
          <w:rFonts w:asciiTheme="minorHAnsi" w:eastAsia="Times New Roman" w:hAnsiTheme="minorHAnsi" w:cstheme="minorHAnsi"/>
          <w:i/>
          <w:iCs/>
          <w:sz w:val="22"/>
          <w:szCs w:val="22"/>
          <w:lang w:val="en-GB"/>
        </w:rPr>
        <w:t>PROFIL</w:t>
      </w:r>
      <w:r w:rsidR="0097451B" w:rsidRPr="0097451B">
        <w:rPr>
          <w:rFonts w:asciiTheme="minorHAnsi" w:eastAsia="Times New Roman" w:hAnsiTheme="minorHAnsi" w:cstheme="minorHAnsi"/>
          <w:sz w:val="22"/>
          <w:szCs w:val="22"/>
          <w:lang w:val="en-GB"/>
        </w:rPr>
        <w:t xml:space="preserve">, </w:t>
      </w:r>
      <w:r w:rsidR="0097451B" w:rsidRPr="0097451B">
        <w:rPr>
          <w:rFonts w:asciiTheme="minorHAnsi" w:eastAsia="Times New Roman" w:hAnsiTheme="minorHAnsi" w:cstheme="minorHAnsi"/>
          <w:i/>
          <w:iCs/>
          <w:sz w:val="22"/>
          <w:szCs w:val="22"/>
          <w:lang w:val="en-GB"/>
        </w:rPr>
        <w:t>Falter</w:t>
      </w:r>
      <w:r w:rsidR="0097451B" w:rsidRPr="0097451B">
        <w:rPr>
          <w:rFonts w:asciiTheme="minorHAnsi" w:eastAsia="Times New Roman" w:hAnsiTheme="minorHAnsi" w:cstheme="minorHAnsi"/>
          <w:sz w:val="22"/>
          <w:szCs w:val="22"/>
          <w:lang w:val="en-GB"/>
        </w:rPr>
        <w:t xml:space="preserve"> und </w:t>
      </w:r>
      <w:r w:rsidR="0097451B" w:rsidRPr="0097451B">
        <w:rPr>
          <w:rFonts w:asciiTheme="minorHAnsi" w:eastAsia="Times New Roman" w:hAnsiTheme="minorHAnsi" w:cstheme="minorHAnsi"/>
          <w:i/>
          <w:iCs/>
          <w:sz w:val="22"/>
          <w:szCs w:val="22"/>
          <w:lang w:val="en-GB"/>
        </w:rPr>
        <w:t>Cicero</w:t>
      </w:r>
      <w:r w:rsidR="0097451B" w:rsidRPr="0097451B">
        <w:rPr>
          <w:rFonts w:asciiTheme="minorHAnsi" w:eastAsia="Times New Roman" w:hAnsiTheme="minorHAnsi" w:cstheme="minorHAnsi"/>
          <w:sz w:val="22"/>
          <w:szCs w:val="22"/>
          <w:lang w:val="en-GB"/>
        </w:rPr>
        <w:t>.</w:t>
      </w:r>
      <w:proofErr w:type="gramEnd"/>
      <w:r w:rsidR="0097451B" w:rsidRPr="0097451B">
        <w:rPr>
          <w:rFonts w:asciiTheme="minorHAnsi" w:eastAsia="Times New Roman" w:hAnsiTheme="minorHAnsi" w:cstheme="minorHAnsi"/>
          <w:sz w:val="22"/>
          <w:szCs w:val="22"/>
          <w:lang w:val="en-GB"/>
        </w:rPr>
        <w:t xml:space="preserve"> She is also Senior Associate Fellow at Royal United Services Institute in London.</w:t>
      </w:r>
    </w:p>
    <w:p w14:paraId="3EA22FAF" w14:textId="3FCBD153" w:rsidR="00037C37" w:rsidRDefault="00037C37" w:rsidP="00802021">
      <w:pPr>
        <w:autoSpaceDE w:val="0"/>
        <w:autoSpaceDN w:val="0"/>
        <w:adjustRightInd w:val="0"/>
        <w:jc w:val="both"/>
        <w:rPr>
          <w:rFonts w:asciiTheme="minorHAnsi" w:hAnsiTheme="minorHAnsi" w:cs="Arial"/>
          <w:sz w:val="22"/>
          <w:szCs w:val="22"/>
          <w:lang w:val="en-GB"/>
        </w:rPr>
      </w:pPr>
    </w:p>
    <w:p w14:paraId="092A2B75" w14:textId="77777777" w:rsidR="00B0361E" w:rsidRPr="00842C0C" w:rsidRDefault="00B0361E" w:rsidP="00802021">
      <w:pPr>
        <w:autoSpaceDE w:val="0"/>
        <w:autoSpaceDN w:val="0"/>
        <w:adjustRightInd w:val="0"/>
        <w:jc w:val="both"/>
        <w:rPr>
          <w:rFonts w:asciiTheme="minorHAnsi" w:hAnsiTheme="minorHAnsi" w:cs="Arial"/>
          <w:sz w:val="22"/>
          <w:szCs w:val="22"/>
          <w:lang w:val="en-GB"/>
        </w:rPr>
      </w:pPr>
    </w:p>
    <w:p w14:paraId="7AB4C492" w14:textId="77777777" w:rsidR="00961BE0" w:rsidRDefault="002533D8" w:rsidP="00961BE0">
      <w:pPr>
        <w:jc w:val="both"/>
        <w:rPr>
          <w:rFonts w:asciiTheme="minorHAnsi" w:hAnsiTheme="minorHAnsi" w:cstheme="minorHAnsi"/>
          <w:i/>
          <w:color w:val="808080"/>
          <w:sz w:val="18"/>
          <w:szCs w:val="18"/>
        </w:rPr>
      </w:pPr>
      <w:r w:rsidRPr="002533D8">
        <w:rPr>
          <w:rFonts w:asciiTheme="minorHAnsi" w:hAnsiTheme="minorHAnsi" w:cstheme="minorHAnsi"/>
          <w:i/>
          <w:color w:val="808080"/>
          <w:sz w:val="18"/>
          <w:szCs w:val="18"/>
        </w:rPr>
        <w:t xml:space="preserve">Das Programm des Bruno Kreisky Forums für internationalen Dialog wird mit Unterstützung der Stadt Wien, der Republik Österreich (Bundeskanzleramt, Bundesministerium für Bildung, Wissenschaft und Forschung, Bundesministerium für Landesverteidigung) und mit Hilfe privater Sponsoren und Spender realisiert. Wir danken all unseren Förderern und unseren zahlreichen Partnern und Partnerinnen für die gute Zusammenarbeit. </w:t>
      </w:r>
    </w:p>
    <w:p w14:paraId="40D13AAE" w14:textId="285FB523" w:rsidR="002533D8" w:rsidRDefault="00C17707" w:rsidP="00961BE0">
      <w:pPr>
        <w:jc w:val="both"/>
        <w:rPr>
          <w:rFonts w:cstheme="minorHAnsi"/>
          <w:b/>
          <w:i/>
          <w:color w:val="808080"/>
        </w:rPr>
      </w:pPr>
      <w:r>
        <w:rPr>
          <w:rFonts w:asciiTheme="minorHAnsi" w:hAnsiTheme="minorHAnsi" w:cstheme="minorHAnsi"/>
          <w:b/>
          <w:bCs/>
          <w:noProof/>
          <w:sz w:val="18"/>
          <w:szCs w:val="18"/>
          <w:lang w:val="en-US" w:eastAsia="en-US"/>
        </w:rPr>
        <w:drawing>
          <wp:anchor distT="0" distB="0" distL="114300" distR="114300" simplePos="0" relativeHeight="251665408" behindDoc="0" locked="0" layoutInCell="1" allowOverlap="1" wp14:anchorId="665737A4" wp14:editId="3AFE6D5D">
            <wp:simplePos x="0" y="0"/>
            <wp:positionH relativeFrom="column">
              <wp:posOffset>-3862</wp:posOffset>
            </wp:positionH>
            <wp:positionV relativeFrom="paragraph">
              <wp:posOffset>87630</wp:posOffset>
            </wp:positionV>
            <wp:extent cx="1179431" cy="662130"/>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t Wien_ne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9431" cy="662130"/>
                    </a:xfrm>
                    <a:prstGeom prst="rect">
                      <a:avLst/>
                    </a:prstGeom>
                  </pic:spPr>
                </pic:pic>
              </a:graphicData>
            </a:graphic>
            <wp14:sizeRelH relativeFrom="margin">
              <wp14:pctWidth>0</wp14:pctWidth>
            </wp14:sizeRelH>
            <wp14:sizeRelV relativeFrom="margin">
              <wp14:pctHeight>0</wp14:pctHeight>
            </wp14:sizeRelV>
          </wp:anchor>
        </w:drawing>
      </w:r>
    </w:p>
    <w:p w14:paraId="35C4F5C3" w14:textId="77777777" w:rsidR="006A13CD" w:rsidRPr="006A13CD" w:rsidRDefault="00C17707" w:rsidP="006A13CD">
      <w:pPr>
        <w:jc w:val="both"/>
        <w:rPr>
          <w:rFonts w:asciiTheme="minorHAnsi" w:hAnsiTheme="minorHAnsi" w:cstheme="minorHAnsi"/>
          <w:b/>
          <w:bCs/>
          <w:sz w:val="18"/>
          <w:szCs w:val="18"/>
        </w:rPr>
      </w:pPr>
      <w:r w:rsidRPr="006A13CD">
        <w:rPr>
          <w:b/>
          <w:noProof/>
          <w:sz w:val="18"/>
          <w:szCs w:val="18"/>
          <w:lang w:val="en-US" w:eastAsia="en-US"/>
        </w:rPr>
        <w:drawing>
          <wp:anchor distT="0" distB="0" distL="114300" distR="114300" simplePos="0" relativeHeight="251663360" behindDoc="0" locked="0" layoutInCell="1" allowOverlap="1" wp14:anchorId="4DB65A02" wp14:editId="67A7D4AB">
            <wp:simplePos x="0" y="0"/>
            <wp:positionH relativeFrom="column">
              <wp:posOffset>1317625</wp:posOffset>
            </wp:positionH>
            <wp:positionV relativeFrom="paragraph">
              <wp:posOffset>45720</wp:posOffset>
            </wp:positionV>
            <wp:extent cx="1517650" cy="267970"/>
            <wp:effectExtent l="0" t="0" r="6350"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7650" cy="267970"/>
                    </a:xfrm>
                    <a:prstGeom prst="rect">
                      <a:avLst/>
                    </a:prstGeom>
                    <a:noFill/>
                  </pic:spPr>
                </pic:pic>
              </a:graphicData>
            </a:graphic>
          </wp:anchor>
        </w:drawing>
      </w:r>
      <w:r w:rsidR="00037C37" w:rsidRPr="006A13CD">
        <w:rPr>
          <w:b/>
          <w:noProof/>
          <w:sz w:val="18"/>
          <w:szCs w:val="18"/>
          <w:lang w:val="en-US" w:eastAsia="en-US"/>
        </w:rPr>
        <w:drawing>
          <wp:anchor distT="0" distB="0" distL="114300" distR="114300" simplePos="0" relativeHeight="251662336" behindDoc="0" locked="0" layoutInCell="1" allowOverlap="1" wp14:anchorId="2C968B13" wp14:editId="26622169">
            <wp:simplePos x="0" y="0"/>
            <wp:positionH relativeFrom="column">
              <wp:posOffset>4450080</wp:posOffset>
            </wp:positionH>
            <wp:positionV relativeFrom="paragraph">
              <wp:posOffset>37465</wp:posOffset>
            </wp:positionV>
            <wp:extent cx="1481455" cy="396240"/>
            <wp:effectExtent l="0" t="0" r="4445" b="3810"/>
            <wp:wrapNone/>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1455" cy="396240"/>
                    </a:xfrm>
                    <a:prstGeom prst="rect">
                      <a:avLst/>
                    </a:prstGeom>
                    <a:noFill/>
                  </pic:spPr>
                </pic:pic>
              </a:graphicData>
            </a:graphic>
          </wp:anchor>
        </w:drawing>
      </w:r>
      <w:r w:rsidR="00037C37" w:rsidRPr="006A13CD">
        <w:rPr>
          <w:b/>
          <w:noProof/>
          <w:sz w:val="18"/>
          <w:szCs w:val="18"/>
          <w:lang w:val="en-US" w:eastAsia="en-US"/>
        </w:rPr>
        <w:drawing>
          <wp:anchor distT="0" distB="0" distL="114300" distR="114300" simplePos="0" relativeHeight="251661312" behindDoc="0" locked="0" layoutInCell="1" allowOverlap="1" wp14:anchorId="1DA873E4" wp14:editId="6272B4E3">
            <wp:simplePos x="0" y="0"/>
            <wp:positionH relativeFrom="column">
              <wp:posOffset>2930525</wp:posOffset>
            </wp:positionH>
            <wp:positionV relativeFrom="paragraph">
              <wp:posOffset>41910</wp:posOffset>
            </wp:positionV>
            <wp:extent cx="1440180" cy="481965"/>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anchor>
        </w:drawing>
      </w:r>
    </w:p>
    <w:sectPr w:rsidR="006A13CD" w:rsidRPr="006A13CD" w:rsidSect="00F343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40D"/>
    <w:multiLevelType w:val="multilevel"/>
    <w:tmpl w:val="2FC4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72F88"/>
    <w:multiLevelType w:val="multilevel"/>
    <w:tmpl w:val="681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B6"/>
    <w:rsid w:val="00001575"/>
    <w:rsid w:val="00010E71"/>
    <w:rsid w:val="00011275"/>
    <w:rsid w:val="00037C37"/>
    <w:rsid w:val="000726FD"/>
    <w:rsid w:val="00090A20"/>
    <w:rsid w:val="00096B6A"/>
    <w:rsid w:val="000A0D0E"/>
    <w:rsid w:val="000B396A"/>
    <w:rsid w:val="000F2280"/>
    <w:rsid w:val="00131352"/>
    <w:rsid w:val="00142E4E"/>
    <w:rsid w:val="001644FA"/>
    <w:rsid w:val="0017686A"/>
    <w:rsid w:val="00187D0B"/>
    <w:rsid w:val="001B313E"/>
    <w:rsid w:val="001B71DD"/>
    <w:rsid w:val="00236BC7"/>
    <w:rsid w:val="002533D8"/>
    <w:rsid w:val="002C0356"/>
    <w:rsid w:val="002C466E"/>
    <w:rsid w:val="002F3E27"/>
    <w:rsid w:val="003136DA"/>
    <w:rsid w:val="00370F71"/>
    <w:rsid w:val="00375CA8"/>
    <w:rsid w:val="003961FE"/>
    <w:rsid w:val="003B0988"/>
    <w:rsid w:val="003B3F59"/>
    <w:rsid w:val="0040320A"/>
    <w:rsid w:val="00431D2D"/>
    <w:rsid w:val="004472B4"/>
    <w:rsid w:val="004540FA"/>
    <w:rsid w:val="0047238D"/>
    <w:rsid w:val="00480E53"/>
    <w:rsid w:val="004A431D"/>
    <w:rsid w:val="004A6C2D"/>
    <w:rsid w:val="004A7420"/>
    <w:rsid w:val="005052D6"/>
    <w:rsid w:val="00512030"/>
    <w:rsid w:val="005219AC"/>
    <w:rsid w:val="00534DFA"/>
    <w:rsid w:val="00560A69"/>
    <w:rsid w:val="00577588"/>
    <w:rsid w:val="00596727"/>
    <w:rsid w:val="005A160B"/>
    <w:rsid w:val="005C0210"/>
    <w:rsid w:val="005C3E28"/>
    <w:rsid w:val="00635047"/>
    <w:rsid w:val="00642FF8"/>
    <w:rsid w:val="0068119F"/>
    <w:rsid w:val="00695583"/>
    <w:rsid w:val="006A13CD"/>
    <w:rsid w:val="006C3360"/>
    <w:rsid w:val="006D3118"/>
    <w:rsid w:val="00700C59"/>
    <w:rsid w:val="00712DCB"/>
    <w:rsid w:val="00750E5C"/>
    <w:rsid w:val="0076300D"/>
    <w:rsid w:val="00771991"/>
    <w:rsid w:val="00775E14"/>
    <w:rsid w:val="007A5C3C"/>
    <w:rsid w:val="007C24F8"/>
    <w:rsid w:val="007E3417"/>
    <w:rsid w:val="007E473B"/>
    <w:rsid w:val="007F54B8"/>
    <w:rsid w:val="007F7AC6"/>
    <w:rsid w:val="00802021"/>
    <w:rsid w:val="00842C0C"/>
    <w:rsid w:val="00853A91"/>
    <w:rsid w:val="00855956"/>
    <w:rsid w:val="00884C57"/>
    <w:rsid w:val="00892D85"/>
    <w:rsid w:val="00896677"/>
    <w:rsid w:val="008A3717"/>
    <w:rsid w:val="008C01F1"/>
    <w:rsid w:val="008E0713"/>
    <w:rsid w:val="008E4134"/>
    <w:rsid w:val="00905FF2"/>
    <w:rsid w:val="00906277"/>
    <w:rsid w:val="00906D27"/>
    <w:rsid w:val="009209E0"/>
    <w:rsid w:val="00945A23"/>
    <w:rsid w:val="00950AEC"/>
    <w:rsid w:val="00961BE0"/>
    <w:rsid w:val="0097451B"/>
    <w:rsid w:val="009F14AD"/>
    <w:rsid w:val="00A2244A"/>
    <w:rsid w:val="00A369F6"/>
    <w:rsid w:val="00A41F6C"/>
    <w:rsid w:val="00A52174"/>
    <w:rsid w:val="00A73A92"/>
    <w:rsid w:val="00A84971"/>
    <w:rsid w:val="00A94856"/>
    <w:rsid w:val="00AA1EF1"/>
    <w:rsid w:val="00AE7714"/>
    <w:rsid w:val="00AF4BA4"/>
    <w:rsid w:val="00B0361E"/>
    <w:rsid w:val="00B17599"/>
    <w:rsid w:val="00B5292F"/>
    <w:rsid w:val="00B66AB2"/>
    <w:rsid w:val="00B763B2"/>
    <w:rsid w:val="00BD72E6"/>
    <w:rsid w:val="00BE3856"/>
    <w:rsid w:val="00C014A1"/>
    <w:rsid w:val="00C03B57"/>
    <w:rsid w:val="00C17707"/>
    <w:rsid w:val="00C530E3"/>
    <w:rsid w:val="00C9625E"/>
    <w:rsid w:val="00CA763E"/>
    <w:rsid w:val="00CC4FAD"/>
    <w:rsid w:val="00D10A2B"/>
    <w:rsid w:val="00D1280B"/>
    <w:rsid w:val="00D16234"/>
    <w:rsid w:val="00D30710"/>
    <w:rsid w:val="00D41552"/>
    <w:rsid w:val="00DA5003"/>
    <w:rsid w:val="00DD3F58"/>
    <w:rsid w:val="00DF08DE"/>
    <w:rsid w:val="00E0380C"/>
    <w:rsid w:val="00E14040"/>
    <w:rsid w:val="00E20C1E"/>
    <w:rsid w:val="00E44A36"/>
    <w:rsid w:val="00E7218D"/>
    <w:rsid w:val="00E907BA"/>
    <w:rsid w:val="00EA1DB6"/>
    <w:rsid w:val="00EA51C8"/>
    <w:rsid w:val="00EB43BD"/>
    <w:rsid w:val="00EE334A"/>
    <w:rsid w:val="00F10A9C"/>
    <w:rsid w:val="00F27B3C"/>
    <w:rsid w:val="00F33254"/>
    <w:rsid w:val="00F3438B"/>
    <w:rsid w:val="00FA7835"/>
    <w:rsid w:val="00FC29A9"/>
    <w:rsid w:val="00FE248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A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B6"/>
    <w:pPr>
      <w:spacing w:after="0" w:line="240" w:lineRule="auto"/>
    </w:pPr>
    <w:rPr>
      <w:rFonts w:ascii="Times New Roman" w:hAnsi="Times New Roman" w:cs="Times New Roman"/>
      <w:sz w:val="24"/>
      <w:szCs w:val="24"/>
      <w:lang w:val="de-AT" w:eastAsia="de-AT"/>
    </w:rPr>
  </w:style>
  <w:style w:type="paragraph" w:styleId="Heading1">
    <w:name w:val="heading 1"/>
    <w:basedOn w:val="Normal"/>
    <w:link w:val="Heading1Char"/>
    <w:uiPriority w:val="9"/>
    <w:qFormat/>
    <w:rsid w:val="00B763B2"/>
    <w:pPr>
      <w:spacing w:before="100" w:beforeAutospacing="1" w:after="100" w:afterAutospacing="1"/>
      <w:outlineLvl w:val="0"/>
    </w:pPr>
    <w:rPr>
      <w:b/>
      <w:bCs/>
      <w:kern w:val="36"/>
      <w:sz w:val="48"/>
      <w:szCs w:val="48"/>
      <w:lang w:val="en-GB" w:eastAsia="en-US"/>
    </w:rPr>
  </w:style>
  <w:style w:type="paragraph" w:styleId="Heading2">
    <w:name w:val="heading 2"/>
    <w:basedOn w:val="Normal"/>
    <w:link w:val="Heading2Char"/>
    <w:uiPriority w:val="9"/>
    <w:qFormat/>
    <w:rsid w:val="00B763B2"/>
    <w:pPr>
      <w:spacing w:before="100" w:beforeAutospacing="1" w:after="100" w:afterAutospacing="1"/>
      <w:outlineLvl w:val="1"/>
    </w:pPr>
    <w:rPr>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A1DB6"/>
    <w:rPr>
      <w:color w:val="0000FF"/>
      <w:u w:val="single"/>
    </w:rPr>
  </w:style>
  <w:style w:type="paragraph" w:styleId="BalloonText">
    <w:name w:val="Balloon Text"/>
    <w:basedOn w:val="Normal"/>
    <w:link w:val="BalloonTextChar"/>
    <w:uiPriority w:val="99"/>
    <w:semiHidden/>
    <w:unhideWhenUsed/>
    <w:rsid w:val="00D10A2B"/>
    <w:rPr>
      <w:rFonts w:ascii="Tahoma" w:hAnsi="Tahoma" w:cs="Tahoma"/>
      <w:sz w:val="16"/>
      <w:szCs w:val="16"/>
    </w:rPr>
  </w:style>
  <w:style w:type="character" w:customStyle="1" w:styleId="BalloonTextChar">
    <w:name w:val="Balloon Text Char"/>
    <w:basedOn w:val="DefaultParagraphFont"/>
    <w:link w:val="BalloonText"/>
    <w:uiPriority w:val="99"/>
    <w:semiHidden/>
    <w:rsid w:val="00D10A2B"/>
    <w:rPr>
      <w:rFonts w:ascii="Tahoma" w:hAnsi="Tahoma" w:cs="Tahoma"/>
      <w:sz w:val="16"/>
      <w:szCs w:val="16"/>
      <w:lang w:val="de-AT" w:eastAsia="de-AT"/>
    </w:rPr>
  </w:style>
  <w:style w:type="paragraph" w:styleId="Caption">
    <w:name w:val="caption"/>
    <w:basedOn w:val="Normal"/>
    <w:next w:val="Normal"/>
    <w:uiPriority w:val="35"/>
    <w:unhideWhenUsed/>
    <w:qFormat/>
    <w:rsid w:val="00635047"/>
    <w:pPr>
      <w:spacing w:after="200"/>
    </w:pPr>
    <w:rPr>
      <w:rFonts w:eastAsia="Times New Roman"/>
      <w:i/>
      <w:iCs/>
      <w:color w:val="1F497D" w:themeColor="text2"/>
      <w:sz w:val="18"/>
      <w:szCs w:val="18"/>
    </w:rPr>
  </w:style>
  <w:style w:type="paragraph" w:styleId="NormalWeb">
    <w:name w:val="Normal (Web)"/>
    <w:basedOn w:val="Normal"/>
    <w:uiPriority w:val="99"/>
    <w:unhideWhenUsed/>
    <w:rsid w:val="004A431D"/>
    <w:pPr>
      <w:spacing w:before="100" w:beforeAutospacing="1" w:after="100" w:afterAutospacing="1"/>
    </w:pPr>
    <w:rPr>
      <w:sz w:val="20"/>
      <w:szCs w:val="20"/>
      <w:lang w:val="en-GB" w:eastAsia="en-US"/>
    </w:rPr>
  </w:style>
  <w:style w:type="character" w:customStyle="1" w:styleId="Heading1Char">
    <w:name w:val="Heading 1 Char"/>
    <w:basedOn w:val="DefaultParagraphFont"/>
    <w:link w:val="Heading1"/>
    <w:uiPriority w:val="9"/>
    <w:rsid w:val="00B763B2"/>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B763B2"/>
    <w:rPr>
      <w:rFonts w:ascii="Times New Roman" w:hAnsi="Times New Roman" w:cs="Times New Roman"/>
      <w:b/>
      <w:bCs/>
      <w:sz w:val="36"/>
      <w:szCs w:val="36"/>
      <w:lang w:val="en-GB"/>
    </w:rPr>
  </w:style>
  <w:style w:type="character" w:styleId="Strong">
    <w:name w:val="Strong"/>
    <w:basedOn w:val="DefaultParagraphFont"/>
    <w:uiPriority w:val="22"/>
    <w:qFormat/>
    <w:rsid w:val="00B763B2"/>
    <w:rPr>
      <w:b/>
      <w:bCs/>
    </w:rPr>
  </w:style>
  <w:style w:type="character" w:styleId="FollowedHyperlink">
    <w:name w:val="FollowedHyperlink"/>
    <w:basedOn w:val="DefaultParagraphFont"/>
    <w:uiPriority w:val="99"/>
    <w:semiHidden/>
    <w:unhideWhenUsed/>
    <w:rsid w:val="00B763B2"/>
    <w:rPr>
      <w:color w:val="800080" w:themeColor="followedHyperlink"/>
      <w:u w:val="single"/>
    </w:rPr>
  </w:style>
  <w:style w:type="character" w:customStyle="1" w:styleId="UnresolvedMention">
    <w:name w:val="Unresolved Mention"/>
    <w:basedOn w:val="DefaultParagraphFont"/>
    <w:uiPriority w:val="99"/>
    <w:semiHidden/>
    <w:unhideWhenUsed/>
    <w:rsid w:val="00375CA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B6"/>
    <w:pPr>
      <w:spacing w:after="0" w:line="240" w:lineRule="auto"/>
    </w:pPr>
    <w:rPr>
      <w:rFonts w:ascii="Times New Roman" w:hAnsi="Times New Roman" w:cs="Times New Roman"/>
      <w:sz w:val="24"/>
      <w:szCs w:val="24"/>
      <w:lang w:val="de-AT" w:eastAsia="de-AT"/>
    </w:rPr>
  </w:style>
  <w:style w:type="paragraph" w:styleId="Heading1">
    <w:name w:val="heading 1"/>
    <w:basedOn w:val="Normal"/>
    <w:link w:val="Heading1Char"/>
    <w:uiPriority w:val="9"/>
    <w:qFormat/>
    <w:rsid w:val="00B763B2"/>
    <w:pPr>
      <w:spacing w:before="100" w:beforeAutospacing="1" w:after="100" w:afterAutospacing="1"/>
      <w:outlineLvl w:val="0"/>
    </w:pPr>
    <w:rPr>
      <w:b/>
      <w:bCs/>
      <w:kern w:val="36"/>
      <w:sz w:val="48"/>
      <w:szCs w:val="48"/>
      <w:lang w:val="en-GB" w:eastAsia="en-US"/>
    </w:rPr>
  </w:style>
  <w:style w:type="paragraph" w:styleId="Heading2">
    <w:name w:val="heading 2"/>
    <w:basedOn w:val="Normal"/>
    <w:link w:val="Heading2Char"/>
    <w:uiPriority w:val="9"/>
    <w:qFormat/>
    <w:rsid w:val="00B763B2"/>
    <w:pPr>
      <w:spacing w:before="100" w:beforeAutospacing="1" w:after="100" w:afterAutospacing="1"/>
      <w:outlineLvl w:val="1"/>
    </w:pPr>
    <w:rPr>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A1DB6"/>
    <w:rPr>
      <w:color w:val="0000FF"/>
      <w:u w:val="single"/>
    </w:rPr>
  </w:style>
  <w:style w:type="paragraph" w:styleId="BalloonText">
    <w:name w:val="Balloon Text"/>
    <w:basedOn w:val="Normal"/>
    <w:link w:val="BalloonTextChar"/>
    <w:uiPriority w:val="99"/>
    <w:semiHidden/>
    <w:unhideWhenUsed/>
    <w:rsid w:val="00D10A2B"/>
    <w:rPr>
      <w:rFonts w:ascii="Tahoma" w:hAnsi="Tahoma" w:cs="Tahoma"/>
      <w:sz w:val="16"/>
      <w:szCs w:val="16"/>
    </w:rPr>
  </w:style>
  <w:style w:type="character" w:customStyle="1" w:styleId="BalloonTextChar">
    <w:name w:val="Balloon Text Char"/>
    <w:basedOn w:val="DefaultParagraphFont"/>
    <w:link w:val="BalloonText"/>
    <w:uiPriority w:val="99"/>
    <w:semiHidden/>
    <w:rsid w:val="00D10A2B"/>
    <w:rPr>
      <w:rFonts w:ascii="Tahoma" w:hAnsi="Tahoma" w:cs="Tahoma"/>
      <w:sz w:val="16"/>
      <w:szCs w:val="16"/>
      <w:lang w:val="de-AT" w:eastAsia="de-AT"/>
    </w:rPr>
  </w:style>
  <w:style w:type="paragraph" w:styleId="Caption">
    <w:name w:val="caption"/>
    <w:basedOn w:val="Normal"/>
    <w:next w:val="Normal"/>
    <w:uiPriority w:val="35"/>
    <w:unhideWhenUsed/>
    <w:qFormat/>
    <w:rsid w:val="00635047"/>
    <w:pPr>
      <w:spacing w:after="200"/>
    </w:pPr>
    <w:rPr>
      <w:rFonts w:eastAsia="Times New Roman"/>
      <w:i/>
      <w:iCs/>
      <w:color w:val="1F497D" w:themeColor="text2"/>
      <w:sz w:val="18"/>
      <w:szCs w:val="18"/>
    </w:rPr>
  </w:style>
  <w:style w:type="paragraph" w:styleId="NormalWeb">
    <w:name w:val="Normal (Web)"/>
    <w:basedOn w:val="Normal"/>
    <w:uiPriority w:val="99"/>
    <w:unhideWhenUsed/>
    <w:rsid w:val="004A431D"/>
    <w:pPr>
      <w:spacing w:before="100" w:beforeAutospacing="1" w:after="100" w:afterAutospacing="1"/>
    </w:pPr>
    <w:rPr>
      <w:sz w:val="20"/>
      <w:szCs w:val="20"/>
      <w:lang w:val="en-GB" w:eastAsia="en-US"/>
    </w:rPr>
  </w:style>
  <w:style w:type="character" w:customStyle="1" w:styleId="Heading1Char">
    <w:name w:val="Heading 1 Char"/>
    <w:basedOn w:val="DefaultParagraphFont"/>
    <w:link w:val="Heading1"/>
    <w:uiPriority w:val="9"/>
    <w:rsid w:val="00B763B2"/>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B763B2"/>
    <w:rPr>
      <w:rFonts w:ascii="Times New Roman" w:hAnsi="Times New Roman" w:cs="Times New Roman"/>
      <w:b/>
      <w:bCs/>
      <w:sz w:val="36"/>
      <w:szCs w:val="36"/>
      <w:lang w:val="en-GB"/>
    </w:rPr>
  </w:style>
  <w:style w:type="character" w:styleId="Strong">
    <w:name w:val="Strong"/>
    <w:basedOn w:val="DefaultParagraphFont"/>
    <w:uiPriority w:val="22"/>
    <w:qFormat/>
    <w:rsid w:val="00B763B2"/>
    <w:rPr>
      <w:b/>
      <w:bCs/>
    </w:rPr>
  </w:style>
  <w:style w:type="character" w:styleId="FollowedHyperlink">
    <w:name w:val="FollowedHyperlink"/>
    <w:basedOn w:val="DefaultParagraphFont"/>
    <w:uiPriority w:val="99"/>
    <w:semiHidden/>
    <w:unhideWhenUsed/>
    <w:rsid w:val="00B763B2"/>
    <w:rPr>
      <w:color w:val="800080" w:themeColor="followedHyperlink"/>
      <w:u w:val="single"/>
    </w:rPr>
  </w:style>
  <w:style w:type="character" w:customStyle="1" w:styleId="UnresolvedMention">
    <w:name w:val="Unresolved Mention"/>
    <w:basedOn w:val="DefaultParagraphFont"/>
    <w:uiPriority w:val="99"/>
    <w:semiHidden/>
    <w:unhideWhenUsed/>
    <w:rsid w:val="0037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0402">
      <w:bodyDiv w:val="1"/>
      <w:marLeft w:val="0"/>
      <w:marRight w:val="0"/>
      <w:marTop w:val="0"/>
      <w:marBottom w:val="0"/>
      <w:divBdr>
        <w:top w:val="none" w:sz="0" w:space="0" w:color="auto"/>
        <w:left w:val="none" w:sz="0" w:space="0" w:color="auto"/>
        <w:bottom w:val="none" w:sz="0" w:space="0" w:color="auto"/>
        <w:right w:val="none" w:sz="0" w:space="0" w:color="auto"/>
      </w:divBdr>
    </w:div>
    <w:div w:id="516039786">
      <w:bodyDiv w:val="1"/>
      <w:marLeft w:val="0"/>
      <w:marRight w:val="0"/>
      <w:marTop w:val="0"/>
      <w:marBottom w:val="0"/>
      <w:divBdr>
        <w:top w:val="none" w:sz="0" w:space="0" w:color="auto"/>
        <w:left w:val="none" w:sz="0" w:space="0" w:color="auto"/>
        <w:bottom w:val="none" w:sz="0" w:space="0" w:color="auto"/>
        <w:right w:val="none" w:sz="0" w:space="0" w:color="auto"/>
      </w:divBdr>
      <w:divsChild>
        <w:div w:id="1060401411">
          <w:marLeft w:val="0"/>
          <w:marRight w:val="0"/>
          <w:marTop w:val="0"/>
          <w:marBottom w:val="0"/>
          <w:divBdr>
            <w:top w:val="none" w:sz="0" w:space="0" w:color="auto"/>
            <w:left w:val="none" w:sz="0" w:space="0" w:color="auto"/>
            <w:bottom w:val="none" w:sz="0" w:space="0" w:color="auto"/>
            <w:right w:val="none" w:sz="0" w:space="0" w:color="auto"/>
          </w:divBdr>
        </w:div>
      </w:divsChild>
    </w:div>
    <w:div w:id="532154446">
      <w:bodyDiv w:val="1"/>
      <w:marLeft w:val="0"/>
      <w:marRight w:val="0"/>
      <w:marTop w:val="0"/>
      <w:marBottom w:val="0"/>
      <w:divBdr>
        <w:top w:val="none" w:sz="0" w:space="0" w:color="auto"/>
        <w:left w:val="none" w:sz="0" w:space="0" w:color="auto"/>
        <w:bottom w:val="none" w:sz="0" w:space="0" w:color="auto"/>
        <w:right w:val="none" w:sz="0" w:space="0" w:color="auto"/>
      </w:divBdr>
      <w:divsChild>
        <w:div w:id="1148326430">
          <w:marLeft w:val="0"/>
          <w:marRight w:val="0"/>
          <w:marTop w:val="0"/>
          <w:marBottom w:val="0"/>
          <w:divBdr>
            <w:top w:val="none" w:sz="0" w:space="0" w:color="auto"/>
            <w:left w:val="none" w:sz="0" w:space="0" w:color="auto"/>
            <w:bottom w:val="none" w:sz="0" w:space="0" w:color="auto"/>
            <w:right w:val="none" w:sz="0" w:space="0" w:color="auto"/>
          </w:divBdr>
          <w:divsChild>
            <w:div w:id="665977855">
              <w:marLeft w:val="0"/>
              <w:marRight w:val="150"/>
              <w:marTop w:val="630"/>
              <w:marBottom w:val="330"/>
              <w:divBdr>
                <w:top w:val="none" w:sz="0" w:space="0" w:color="auto"/>
                <w:left w:val="none" w:sz="0" w:space="0" w:color="auto"/>
                <w:bottom w:val="none" w:sz="0" w:space="0" w:color="auto"/>
                <w:right w:val="none" w:sz="0" w:space="0" w:color="auto"/>
              </w:divBdr>
              <w:divsChild>
                <w:div w:id="11425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31">
          <w:marLeft w:val="0"/>
          <w:marRight w:val="0"/>
          <w:marTop w:val="0"/>
          <w:marBottom w:val="525"/>
          <w:divBdr>
            <w:top w:val="none" w:sz="0" w:space="0" w:color="auto"/>
            <w:left w:val="none" w:sz="0" w:space="0" w:color="auto"/>
            <w:bottom w:val="none" w:sz="0" w:space="0" w:color="auto"/>
            <w:right w:val="none" w:sz="0" w:space="0" w:color="auto"/>
          </w:divBdr>
          <w:divsChild>
            <w:div w:id="1402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7977">
      <w:bodyDiv w:val="1"/>
      <w:marLeft w:val="0"/>
      <w:marRight w:val="0"/>
      <w:marTop w:val="0"/>
      <w:marBottom w:val="0"/>
      <w:divBdr>
        <w:top w:val="none" w:sz="0" w:space="0" w:color="auto"/>
        <w:left w:val="none" w:sz="0" w:space="0" w:color="auto"/>
        <w:bottom w:val="none" w:sz="0" w:space="0" w:color="auto"/>
        <w:right w:val="none" w:sz="0" w:space="0" w:color="auto"/>
      </w:divBdr>
    </w:div>
    <w:div w:id="809984365">
      <w:bodyDiv w:val="1"/>
      <w:marLeft w:val="0"/>
      <w:marRight w:val="0"/>
      <w:marTop w:val="0"/>
      <w:marBottom w:val="0"/>
      <w:divBdr>
        <w:top w:val="none" w:sz="0" w:space="0" w:color="auto"/>
        <w:left w:val="none" w:sz="0" w:space="0" w:color="auto"/>
        <w:bottom w:val="none" w:sz="0" w:space="0" w:color="auto"/>
        <w:right w:val="none" w:sz="0" w:space="0" w:color="auto"/>
      </w:divBdr>
    </w:div>
    <w:div w:id="843277888">
      <w:bodyDiv w:val="1"/>
      <w:marLeft w:val="0"/>
      <w:marRight w:val="0"/>
      <w:marTop w:val="0"/>
      <w:marBottom w:val="0"/>
      <w:divBdr>
        <w:top w:val="none" w:sz="0" w:space="0" w:color="auto"/>
        <w:left w:val="none" w:sz="0" w:space="0" w:color="auto"/>
        <w:bottom w:val="none" w:sz="0" w:space="0" w:color="auto"/>
        <w:right w:val="none" w:sz="0" w:space="0" w:color="auto"/>
      </w:divBdr>
      <w:divsChild>
        <w:div w:id="1603150027">
          <w:marLeft w:val="0"/>
          <w:marRight w:val="0"/>
          <w:marTop w:val="300"/>
          <w:marBottom w:val="0"/>
          <w:divBdr>
            <w:top w:val="none" w:sz="0" w:space="0" w:color="auto"/>
            <w:left w:val="none" w:sz="0" w:space="0" w:color="auto"/>
            <w:bottom w:val="none" w:sz="0" w:space="0" w:color="auto"/>
            <w:right w:val="none" w:sz="0" w:space="0" w:color="auto"/>
          </w:divBdr>
        </w:div>
        <w:div w:id="372269805">
          <w:marLeft w:val="0"/>
          <w:marRight w:val="0"/>
          <w:marTop w:val="300"/>
          <w:marBottom w:val="0"/>
          <w:divBdr>
            <w:top w:val="none" w:sz="0" w:space="0" w:color="auto"/>
            <w:left w:val="none" w:sz="0" w:space="0" w:color="auto"/>
            <w:bottom w:val="none" w:sz="0" w:space="0" w:color="auto"/>
            <w:right w:val="none" w:sz="0" w:space="0" w:color="auto"/>
          </w:divBdr>
        </w:div>
      </w:divsChild>
    </w:div>
    <w:div w:id="1117599363">
      <w:bodyDiv w:val="1"/>
      <w:marLeft w:val="0"/>
      <w:marRight w:val="0"/>
      <w:marTop w:val="0"/>
      <w:marBottom w:val="0"/>
      <w:divBdr>
        <w:top w:val="none" w:sz="0" w:space="0" w:color="auto"/>
        <w:left w:val="none" w:sz="0" w:space="0" w:color="auto"/>
        <w:bottom w:val="none" w:sz="0" w:space="0" w:color="auto"/>
        <w:right w:val="none" w:sz="0" w:space="0" w:color="auto"/>
      </w:divBdr>
    </w:div>
    <w:div w:id="12893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New_Left_Review" TargetMode="External"/><Relationship Id="rId20" Type="http://schemas.openxmlformats.org/officeDocument/2006/relationships/theme" Target="theme/theme1.xml"/><Relationship Id="rId10" Type="http://schemas.openxmlformats.org/officeDocument/2006/relationships/hyperlink" Target="https://en.wikipedia.org/wiki/The_Guardian" TargetMode="External"/><Relationship Id="rId11" Type="http://schemas.openxmlformats.org/officeDocument/2006/relationships/hyperlink" Target="https://en.wikipedia.org/wiki/Charter_88" TargetMode="External"/><Relationship Id="rId12" Type="http://schemas.openxmlformats.org/officeDocument/2006/relationships/hyperlink" Target="https://en.wikipedia.org/wiki/OpenDemocracy" TargetMode="External"/><Relationship Id="rId13" Type="http://schemas.openxmlformats.org/officeDocument/2006/relationships/hyperlink" Target="https://drive.google.com/file/d/0B6iE9UndVXNKSlVfMkZ0RGNuN1k/view" TargetMode="External"/><Relationship Id="rId14" Type="http://schemas.openxmlformats.org/officeDocument/2006/relationships/hyperlink" Target="https://en.wikipedia.org/wiki/Open_University"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s://www.opendemocracy.net/en/end-closed-democr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3055</Characters>
  <Application>Microsoft Macintosh Word</Application>
  <DocSecurity>0</DocSecurity>
  <Lines>62</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Melitta Campostrini</dc:creator>
  <cp:lastModifiedBy>Office 2004 Test Drive User</cp:lastModifiedBy>
  <cp:revision>2</cp:revision>
  <cp:lastPrinted>2020-10-07T14:34:00Z</cp:lastPrinted>
  <dcterms:created xsi:type="dcterms:W3CDTF">2021-04-25T12:36:00Z</dcterms:created>
  <dcterms:modified xsi:type="dcterms:W3CDTF">2021-04-25T12:36:00Z</dcterms:modified>
</cp:coreProperties>
</file>